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27034" w:rsidRDefault="00727034" w:rsidP="001E5CD0">
      <w:pPr>
        <w:tabs>
          <w:tab w:val="left" w:pos="2694"/>
        </w:tabs>
        <w:ind w:firstLine="1"/>
        <w:jc w:val="both"/>
        <w:rPr>
          <w:rFonts w:ascii="Garamond" w:hAnsi="Garamond"/>
          <w:sz w:val="22"/>
          <w:szCs w:val="22"/>
        </w:rPr>
      </w:pPr>
    </w:p>
    <w:p w:rsidR="00277DC9" w:rsidRPr="00060E41" w:rsidRDefault="00277DC9" w:rsidP="001E5CD0">
      <w:pPr>
        <w:tabs>
          <w:tab w:val="left" w:pos="2694"/>
        </w:tabs>
        <w:ind w:firstLine="1"/>
        <w:jc w:val="both"/>
        <w:rPr>
          <w:rFonts w:ascii="Garamond" w:hAnsi="Garamond"/>
          <w:sz w:val="22"/>
          <w:szCs w:val="22"/>
        </w:rPr>
      </w:pPr>
      <w:r w:rsidRPr="00060E41">
        <w:rPr>
          <w:rFonts w:ascii="Garamond" w:hAnsi="Garamond"/>
          <w:sz w:val="22"/>
          <w:szCs w:val="22"/>
        </w:rPr>
        <w:t>L’AN DEUX MIL</w:t>
      </w:r>
      <w:r w:rsidR="005E2B01">
        <w:rPr>
          <w:rFonts w:ascii="Garamond" w:hAnsi="Garamond"/>
          <w:sz w:val="22"/>
          <w:szCs w:val="22"/>
        </w:rPr>
        <w:t>LE</w:t>
      </w:r>
      <w:r w:rsidRPr="00060E41">
        <w:rPr>
          <w:rFonts w:ascii="Garamond" w:hAnsi="Garamond"/>
          <w:sz w:val="22"/>
          <w:szCs w:val="22"/>
        </w:rPr>
        <w:t xml:space="preserve"> </w:t>
      </w:r>
      <w:r w:rsidR="005E2B01">
        <w:rPr>
          <w:rFonts w:ascii="Garamond" w:hAnsi="Garamond"/>
          <w:sz w:val="22"/>
          <w:szCs w:val="22"/>
        </w:rPr>
        <w:t>DIX-</w:t>
      </w:r>
      <w:bookmarkStart w:id="0" w:name="_GoBack"/>
      <w:bookmarkEnd w:id="0"/>
      <w:r w:rsidR="005972D3">
        <w:rPr>
          <w:rFonts w:ascii="Garamond" w:hAnsi="Garamond"/>
          <w:sz w:val="22"/>
          <w:szCs w:val="22"/>
        </w:rPr>
        <w:t>NEUF</w:t>
      </w:r>
      <w:r w:rsidR="005E2B01">
        <w:rPr>
          <w:rFonts w:ascii="Garamond" w:hAnsi="Garamond"/>
          <w:sz w:val="22"/>
          <w:szCs w:val="22"/>
        </w:rPr>
        <w:t xml:space="preserve"> </w:t>
      </w:r>
      <w:r w:rsidRPr="00060E41">
        <w:rPr>
          <w:rFonts w:ascii="Garamond" w:hAnsi="Garamond"/>
          <w:sz w:val="22"/>
          <w:szCs w:val="22"/>
        </w:rPr>
        <w:t xml:space="preserve">et le </w:t>
      </w:r>
      <w:r w:rsidR="008011B7">
        <w:rPr>
          <w:rFonts w:ascii="Garamond" w:hAnsi="Garamond"/>
          <w:sz w:val="22"/>
          <w:szCs w:val="22"/>
        </w:rPr>
        <w:t>QUATORZE JUIN</w:t>
      </w:r>
      <w:r w:rsidR="00AA4BEA">
        <w:rPr>
          <w:rFonts w:ascii="Garamond" w:hAnsi="Garamond"/>
          <w:sz w:val="22"/>
          <w:szCs w:val="22"/>
        </w:rPr>
        <w:t xml:space="preserve"> </w:t>
      </w:r>
      <w:r w:rsidRPr="00060E41">
        <w:rPr>
          <w:rFonts w:ascii="Garamond" w:hAnsi="Garamond"/>
          <w:sz w:val="22"/>
          <w:szCs w:val="22"/>
        </w:rPr>
        <w:t xml:space="preserve">à </w:t>
      </w:r>
      <w:r w:rsidR="00196A40">
        <w:rPr>
          <w:rFonts w:ascii="Garamond" w:hAnsi="Garamond"/>
          <w:sz w:val="22"/>
          <w:szCs w:val="22"/>
        </w:rPr>
        <w:t>20</w:t>
      </w:r>
      <w:r w:rsidRPr="00060E41">
        <w:rPr>
          <w:rFonts w:ascii="Garamond" w:hAnsi="Garamond"/>
          <w:sz w:val="22"/>
          <w:szCs w:val="22"/>
        </w:rPr>
        <w:t xml:space="preserve"> heures </w:t>
      </w:r>
      <w:r w:rsidR="00196A40">
        <w:rPr>
          <w:rFonts w:ascii="Garamond" w:hAnsi="Garamond"/>
          <w:sz w:val="22"/>
          <w:szCs w:val="22"/>
        </w:rPr>
        <w:t>0</w:t>
      </w:r>
      <w:r w:rsidRPr="00060E41">
        <w:rPr>
          <w:rFonts w:ascii="Garamond" w:hAnsi="Garamond"/>
          <w:sz w:val="22"/>
          <w:szCs w:val="22"/>
        </w:rPr>
        <w:t xml:space="preserve">0, le Conseil Municipal de cette Commune, régulièrement convoqué, s’est réuni au nombre prescrit par la loi, </w:t>
      </w:r>
      <w:r w:rsidR="00752928" w:rsidRPr="00060E41">
        <w:rPr>
          <w:rFonts w:ascii="Garamond" w:hAnsi="Garamond"/>
          <w:sz w:val="22"/>
          <w:szCs w:val="22"/>
        </w:rPr>
        <w:t>dans le lieu habituel de ses séances</w:t>
      </w:r>
      <w:r w:rsidRPr="00060E41">
        <w:rPr>
          <w:rFonts w:ascii="Garamond" w:hAnsi="Garamond"/>
          <w:sz w:val="22"/>
          <w:szCs w:val="22"/>
        </w:rPr>
        <w:t>, sous la présidence de M. GUIOT Olivier, Maire.</w:t>
      </w:r>
    </w:p>
    <w:p w:rsidR="00277DC9" w:rsidRPr="00060E41" w:rsidRDefault="00277DC9" w:rsidP="001E5CD0">
      <w:pPr>
        <w:tabs>
          <w:tab w:val="left" w:pos="2694"/>
        </w:tabs>
        <w:rPr>
          <w:rFonts w:ascii="Garamond" w:hAnsi="Garamond"/>
          <w:sz w:val="22"/>
          <w:szCs w:val="22"/>
        </w:rPr>
      </w:pPr>
    </w:p>
    <w:tbl>
      <w:tblPr>
        <w:tblW w:w="7799" w:type="dxa"/>
        <w:jc w:val="center"/>
        <w:tblInd w:w="1634" w:type="dxa"/>
        <w:tblCellMar>
          <w:left w:w="70" w:type="dxa"/>
          <w:right w:w="70" w:type="dxa"/>
        </w:tblCellMar>
        <w:tblLook w:val="04A0"/>
      </w:tblPr>
      <w:tblGrid>
        <w:gridCol w:w="1812"/>
        <w:gridCol w:w="1209"/>
        <w:gridCol w:w="1157"/>
        <w:gridCol w:w="1140"/>
        <w:gridCol w:w="2481"/>
      </w:tblGrid>
      <w:tr w:rsidR="00277DC9" w:rsidRPr="00060E41" w:rsidTr="00D82A62">
        <w:trPr>
          <w:trHeight w:val="285"/>
          <w:jc w:val="center"/>
        </w:trPr>
        <w:tc>
          <w:tcPr>
            <w:tcW w:w="30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7DC9" w:rsidRPr="00060E41" w:rsidRDefault="00277DC9" w:rsidP="001E5CD0">
            <w:pPr>
              <w:tabs>
                <w:tab w:val="left" w:pos="2694"/>
              </w:tabs>
              <w:jc w:val="center"/>
              <w:rPr>
                <w:rFonts w:ascii="Garamond" w:hAnsi="Garamond"/>
                <w:b/>
                <w:bCs/>
                <w:sz w:val="22"/>
                <w:szCs w:val="22"/>
              </w:rPr>
            </w:pPr>
            <w:r w:rsidRPr="00060E41">
              <w:rPr>
                <w:rFonts w:ascii="Garamond" w:hAnsi="Garamond"/>
                <w:b/>
                <w:bCs/>
                <w:sz w:val="22"/>
                <w:szCs w:val="22"/>
              </w:rPr>
              <w:t>Conseil Municipal</w:t>
            </w:r>
          </w:p>
        </w:tc>
        <w:tc>
          <w:tcPr>
            <w:tcW w:w="1157" w:type="dxa"/>
            <w:tcBorders>
              <w:top w:val="single" w:sz="4" w:space="0" w:color="auto"/>
              <w:left w:val="nil"/>
              <w:bottom w:val="single" w:sz="4" w:space="0" w:color="auto"/>
              <w:right w:val="single" w:sz="4" w:space="0" w:color="auto"/>
            </w:tcBorders>
            <w:shd w:val="clear" w:color="auto" w:fill="auto"/>
            <w:noWrap/>
            <w:vAlign w:val="center"/>
            <w:hideMark/>
          </w:tcPr>
          <w:p w:rsidR="00277DC9" w:rsidRPr="00060E41" w:rsidRDefault="00277DC9" w:rsidP="001E5CD0">
            <w:pPr>
              <w:tabs>
                <w:tab w:val="left" w:pos="2694"/>
              </w:tabs>
              <w:jc w:val="center"/>
              <w:rPr>
                <w:rFonts w:ascii="Garamond" w:hAnsi="Garamond"/>
                <w:b/>
                <w:bCs/>
                <w:color w:val="000000"/>
                <w:sz w:val="22"/>
                <w:szCs w:val="22"/>
              </w:rPr>
            </w:pPr>
            <w:r w:rsidRPr="00060E41">
              <w:rPr>
                <w:rFonts w:ascii="Garamond" w:hAnsi="Garamond"/>
                <w:b/>
                <w:bCs/>
                <w:color w:val="000000"/>
                <w:sz w:val="22"/>
                <w:szCs w:val="22"/>
              </w:rPr>
              <w:t>Présent(e)</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277DC9" w:rsidRPr="00060E41" w:rsidRDefault="00277DC9" w:rsidP="001E5CD0">
            <w:pPr>
              <w:tabs>
                <w:tab w:val="left" w:pos="2694"/>
              </w:tabs>
              <w:rPr>
                <w:rFonts w:ascii="Garamond" w:hAnsi="Garamond"/>
                <w:b/>
                <w:bCs/>
                <w:color w:val="000000"/>
                <w:sz w:val="22"/>
                <w:szCs w:val="22"/>
              </w:rPr>
            </w:pPr>
            <w:r w:rsidRPr="00060E41">
              <w:rPr>
                <w:rFonts w:ascii="Garamond" w:hAnsi="Garamond"/>
                <w:b/>
                <w:bCs/>
                <w:color w:val="000000"/>
                <w:sz w:val="22"/>
                <w:szCs w:val="22"/>
              </w:rPr>
              <w:t>Excusé(e)</w:t>
            </w:r>
          </w:p>
        </w:tc>
        <w:tc>
          <w:tcPr>
            <w:tcW w:w="2481" w:type="dxa"/>
            <w:tcBorders>
              <w:top w:val="single" w:sz="4" w:space="0" w:color="auto"/>
              <w:left w:val="nil"/>
              <w:bottom w:val="single" w:sz="4" w:space="0" w:color="auto"/>
              <w:right w:val="single" w:sz="4" w:space="0" w:color="auto"/>
            </w:tcBorders>
            <w:shd w:val="clear" w:color="auto" w:fill="auto"/>
            <w:noWrap/>
            <w:vAlign w:val="center"/>
            <w:hideMark/>
          </w:tcPr>
          <w:p w:rsidR="00277DC9" w:rsidRPr="00060E41" w:rsidRDefault="00277DC9" w:rsidP="001E5CD0">
            <w:pPr>
              <w:tabs>
                <w:tab w:val="left" w:pos="2694"/>
              </w:tabs>
              <w:rPr>
                <w:rFonts w:ascii="Garamond" w:hAnsi="Garamond"/>
                <w:b/>
                <w:bCs/>
                <w:color w:val="000000"/>
                <w:sz w:val="22"/>
                <w:szCs w:val="22"/>
              </w:rPr>
            </w:pPr>
            <w:r w:rsidRPr="00060E41">
              <w:rPr>
                <w:rFonts w:ascii="Garamond" w:hAnsi="Garamond"/>
                <w:b/>
                <w:bCs/>
                <w:color w:val="000000"/>
                <w:sz w:val="22"/>
                <w:szCs w:val="22"/>
              </w:rPr>
              <w:t>Procuration donnée à</w:t>
            </w:r>
          </w:p>
        </w:tc>
      </w:tr>
      <w:tr w:rsidR="00277DC9" w:rsidRPr="00060E41" w:rsidTr="00D82A62">
        <w:trPr>
          <w:trHeight w:val="285"/>
          <w:jc w:val="center"/>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77DC9" w:rsidRPr="00060E41" w:rsidRDefault="00277DC9" w:rsidP="001E5CD0">
            <w:pPr>
              <w:tabs>
                <w:tab w:val="left" w:pos="2694"/>
              </w:tabs>
              <w:rPr>
                <w:rFonts w:ascii="Garamond" w:hAnsi="Garamond"/>
                <w:sz w:val="22"/>
                <w:szCs w:val="22"/>
              </w:rPr>
            </w:pPr>
            <w:r w:rsidRPr="00060E41">
              <w:rPr>
                <w:rFonts w:ascii="Garamond" w:hAnsi="Garamond"/>
                <w:sz w:val="22"/>
                <w:szCs w:val="22"/>
              </w:rPr>
              <w:t>GUIOT</w:t>
            </w:r>
          </w:p>
        </w:tc>
        <w:tc>
          <w:tcPr>
            <w:tcW w:w="1209" w:type="dxa"/>
            <w:tcBorders>
              <w:top w:val="nil"/>
              <w:left w:val="nil"/>
              <w:bottom w:val="single" w:sz="4" w:space="0" w:color="auto"/>
              <w:right w:val="single" w:sz="4" w:space="0" w:color="auto"/>
            </w:tcBorders>
            <w:shd w:val="clear" w:color="auto" w:fill="auto"/>
            <w:noWrap/>
            <w:vAlign w:val="center"/>
            <w:hideMark/>
          </w:tcPr>
          <w:p w:rsidR="00277DC9" w:rsidRPr="00060E41" w:rsidRDefault="00277DC9" w:rsidP="001E5CD0">
            <w:pPr>
              <w:tabs>
                <w:tab w:val="left" w:pos="2694"/>
              </w:tabs>
              <w:rPr>
                <w:rFonts w:ascii="Garamond" w:hAnsi="Garamond"/>
                <w:sz w:val="22"/>
                <w:szCs w:val="22"/>
              </w:rPr>
            </w:pPr>
            <w:r w:rsidRPr="00060E41">
              <w:rPr>
                <w:rFonts w:ascii="Garamond" w:hAnsi="Garamond"/>
                <w:sz w:val="22"/>
                <w:szCs w:val="22"/>
              </w:rPr>
              <w:t>Olivier</w:t>
            </w:r>
          </w:p>
        </w:tc>
        <w:tc>
          <w:tcPr>
            <w:tcW w:w="1157" w:type="dxa"/>
            <w:tcBorders>
              <w:top w:val="nil"/>
              <w:left w:val="nil"/>
              <w:bottom w:val="single" w:sz="4" w:space="0" w:color="auto"/>
              <w:right w:val="single" w:sz="4" w:space="0" w:color="auto"/>
            </w:tcBorders>
            <w:shd w:val="clear" w:color="auto" w:fill="auto"/>
            <w:noWrap/>
            <w:vAlign w:val="bottom"/>
            <w:hideMark/>
          </w:tcPr>
          <w:p w:rsidR="00277DC9" w:rsidRPr="00060E41" w:rsidRDefault="00277DC9" w:rsidP="001E5CD0">
            <w:pPr>
              <w:tabs>
                <w:tab w:val="left" w:pos="2694"/>
              </w:tabs>
              <w:jc w:val="center"/>
              <w:rPr>
                <w:rFonts w:ascii="Garamond" w:hAnsi="Garamond"/>
                <w:color w:val="000000"/>
                <w:sz w:val="22"/>
                <w:szCs w:val="22"/>
              </w:rPr>
            </w:pPr>
            <w:r w:rsidRPr="00060E41">
              <w:rPr>
                <w:rFonts w:ascii="Garamond" w:hAnsi="Garamond"/>
                <w:color w:val="000000"/>
                <w:sz w:val="22"/>
                <w:szCs w:val="22"/>
              </w:rPr>
              <w:t>X</w:t>
            </w:r>
          </w:p>
        </w:tc>
        <w:tc>
          <w:tcPr>
            <w:tcW w:w="1140" w:type="dxa"/>
            <w:tcBorders>
              <w:top w:val="nil"/>
              <w:left w:val="nil"/>
              <w:bottom w:val="single" w:sz="4" w:space="0" w:color="auto"/>
              <w:right w:val="single" w:sz="4" w:space="0" w:color="auto"/>
            </w:tcBorders>
            <w:shd w:val="clear" w:color="auto" w:fill="auto"/>
            <w:noWrap/>
            <w:vAlign w:val="bottom"/>
            <w:hideMark/>
          </w:tcPr>
          <w:p w:rsidR="00277DC9" w:rsidRPr="00060E41" w:rsidRDefault="00277DC9" w:rsidP="001E5CD0">
            <w:pPr>
              <w:tabs>
                <w:tab w:val="left" w:pos="2694"/>
              </w:tabs>
              <w:rPr>
                <w:rFonts w:ascii="Garamond" w:hAnsi="Garamond"/>
                <w:color w:val="000000"/>
                <w:sz w:val="22"/>
                <w:szCs w:val="22"/>
              </w:rPr>
            </w:pPr>
            <w:r w:rsidRPr="00060E41">
              <w:rPr>
                <w:rFonts w:ascii="Garamond" w:hAnsi="Garamond"/>
                <w:color w:val="000000"/>
                <w:sz w:val="22"/>
                <w:szCs w:val="22"/>
              </w:rPr>
              <w:t> </w:t>
            </w:r>
          </w:p>
        </w:tc>
        <w:tc>
          <w:tcPr>
            <w:tcW w:w="2481" w:type="dxa"/>
            <w:tcBorders>
              <w:top w:val="nil"/>
              <w:left w:val="nil"/>
              <w:bottom w:val="single" w:sz="4" w:space="0" w:color="auto"/>
              <w:right w:val="single" w:sz="4" w:space="0" w:color="auto"/>
            </w:tcBorders>
            <w:shd w:val="clear" w:color="auto" w:fill="auto"/>
            <w:noWrap/>
            <w:vAlign w:val="bottom"/>
            <w:hideMark/>
          </w:tcPr>
          <w:p w:rsidR="00277DC9" w:rsidRPr="00060E41" w:rsidRDefault="00277DC9" w:rsidP="001E5CD0">
            <w:pPr>
              <w:tabs>
                <w:tab w:val="left" w:pos="2694"/>
              </w:tabs>
              <w:rPr>
                <w:rFonts w:ascii="Garamond" w:hAnsi="Garamond"/>
                <w:color w:val="000000"/>
                <w:sz w:val="22"/>
                <w:szCs w:val="22"/>
              </w:rPr>
            </w:pPr>
            <w:r w:rsidRPr="00060E41">
              <w:rPr>
                <w:rFonts w:ascii="Garamond" w:hAnsi="Garamond"/>
                <w:color w:val="000000"/>
                <w:sz w:val="22"/>
                <w:szCs w:val="22"/>
              </w:rPr>
              <w:t> </w:t>
            </w:r>
          </w:p>
        </w:tc>
      </w:tr>
      <w:tr w:rsidR="00277DC9" w:rsidRPr="00060E41" w:rsidTr="00D82A62">
        <w:trPr>
          <w:trHeight w:val="285"/>
          <w:jc w:val="center"/>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77DC9" w:rsidRPr="00060E41" w:rsidRDefault="00277DC9" w:rsidP="001E5CD0">
            <w:pPr>
              <w:tabs>
                <w:tab w:val="left" w:pos="2694"/>
              </w:tabs>
              <w:rPr>
                <w:rFonts w:ascii="Garamond" w:hAnsi="Garamond"/>
                <w:sz w:val="22"/>
                <w:szCs w:val="22"/>
              </w:rPr>
            </w:pPr>
            <w:r w:rsidRPr="00060E41">
              <w:rPr>
                <w:rFonts w:ascii="Garamond" w:hAnsi="Garamond"/>
                <w:sz w:val="22"/>
                <w:szCs w:val="22"/>
              </w:rPr>
              <w:t>BESSE</w:t>
            </w:r>
          </w:p>
        </w:tc>
        <w:tc>
          <w:tcPr>
            <w:tcW w:w="1209" w:type="dxa"/>
            <w:tcBorders>
              <w:top w:val="nil"/>
              <w:left w:val="nil"/>
              <w:bottom w:val="single" w:sz="4" w:space="0" w:color="auto"/>
              <w:right w:val="single" w:sz="4" w:space="0" w:color="auto"/>
            </w:tcBorders>
            <w:shd w:val="clear" w:color="auto" w:fill="auto"/>
            <w:noWrap/>
            <w:vAlign w:val="center"/>
            <w:hideMark/>
          </w:tcPr>
          <w:p w:rsidR="00277DC9" w:rsidRPr="00060E41" w:rsidRDefault="00277DC9" w:rsidP="001E5CD0">
            <w:pPr>
              <w:tabs>
                <w:tab w:val="left" w:pos="2694"/>
              </w:tabs>
              <w:rPr>
                <w:rFonts w:ascii="Garamond" w:hAnsi="Garamond"/>
                <w:sz w:val="22"/>
                <w:szCs w:val="22"/>
              </w:rPr>
            </w:pPr>
            <w:r w:rsidRPr="00060E41">
              <w:rPr>
                <w:rFonts w:ascii="Garamond" w:hAnsi="Garamond"/>
                <w:sz w:val="22"/>
                <w:szCs w:val="22"/>
              </w:rPr>
              <w:t>Séverine</w:t>
            </w:r>
          </w:p>
        </w:tc>
        <w:tc>
          <w:tcPr>
            <w:tcW w:w="1157" w:type="dxa"/>
            <w:tcBorders>
              <w:top w:val="nil"/>
              <w:left w:val="nil"/>
              <w:bottom w:val="single" w:sz="4" w:space="0" w:color="auto"/>
              <w:right w:val="single" w:sz="4" w:space="0" w:color="auto"/>
            </w:tcBorders>
            <w:shd w:val="clear" w:color="auto" w:fill="auto"/>
            <w:noWrap/>
            <w:vAlign w:val="bottom"/>
            <w:hideMark/>
          </w:tcPr>
          <w:p w:rsidR="00277DC9" w:rsidRPr="00060E41" w:rsidRDefault="008011B7" w:rsidP="001E5CD0">
            <w:pPr>
              <w:tabs>
                <w:tab w:val="left" w:pos="2694"/>
              </w:tabs>
              <w:jc w:val="center"/>
              <w:rPr>
                <w:rFonts w:ascii="Garamond" w:hAnsi="Garamond"/>
                <w:color w:val="000000"/>
                <w:sz w:val="22"/>
                <w:szCs w:val="22"/>
              </w:rPr>
            </w:pPr>
            <w:r>
              <w:rPr>
                <w:rFonts w:ascii="Garamond" w:hAnsi="Garamond"/>
                <w:color w:val="000000"/>
                <w:sz w:val="22"/>
                <w:szCs w:val="22"/>
              </w:rPr>
              <w:t>X</w:t>
            </w:r>
          </w:p>
        </w:tc>
        <w:tc>
          <w:tcPr>
            <w:tcW w:w="1140" w:type="dxa"/>
            <w:tcBorders>
              <w:top w:val="nil"/>
              <w:left w:val="nil"/>
              <w:bottom w:val="single" w:sz="4" w:space="0" w:color="auto"/>
              <w:right w:val="single" w:sz="4" w:space="0" w:color="auto"/>
            </w:tcBorders>
            <w:shd w:val="clear" w:color="auto" w:fill="auto"/>
            <w:noWrap/>
            <w:vAlign w:val="bottom"/>
            <w:hideMark/>
          </w:tcPr>
          <w:p w:rsidR="00277DC9" w:rsidRPr="00060E41" w:rsidRDefault="00277DC9" w:rsidP="001E5CD0">
            <w:pPr>
              <w:tabs>
                <w:tab w:val="left" w:pos="2694"/>
              </w:tabs>
              <w:jc w:val="center"/>
              <w:rPr>
                <w:rFonts w:ascii="Garamond" w:hAnsi="Garamond"/>
                <w:color w:val="000000"/>
                <w:sz w:val="22"/>
                <w:szCs w:val="22"/>
              </w:rPr>
            </w:pPr>
          </w:p>
        </w:tc>
        <w:tc>
          <w:tcPr>
            <w:tcW w:w="2481" w:type="dxa"/>
            <w:tcBorders>
              <w:top w:val="nil"/>
              <w:left w:val="nil"/>
              <w:bottom w:val="single" w:sz="4" w:space="0" w:color="auto"/>
              <w:right w:val="single" w:sz="4" w:space="0" w:color="auto"/>
            </w:tcBorders>
            <w:shd w:val="clear" w:color="auto" w:fill="auto"/>
            <w:noWrap/>
            <w:vAlign w:val="bottom"/>
            <w:hideMark/>
          </w:tcPr>
          <w:p w:rsidR="00277DC9" w:rsidRPr="00060E41" w:rsidRDefault="00277DC9" w:rsidP="001E5CD0">
            <w:pPr>
              <w:tabs>
                <w:tab w:val="left" w:pos="2694"/>
              </w:tabs>
              <w:rPr>
                <w:rFonts w:ascii="Garamond" w:hAnsi="Garamond"/>
                <w:color w:val="000000"/>
                <w:sz w:val="22"/>
                <w:szCs w:val="22"/>
              </w:rPr>
            </w:pPr>
          </w:p>
        </w:tc>
      </w:tr>
      <w:tr w:rsidR="00277DC9" w:rsidRPr="00060E41" w:rsidTr="00D82A62">
        <w:trPr>
          <w:trHeight w:val="285"/>
          <w:jc w:val="center"/>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77DC9" w:rsidRPr="00060E41" w:rsidRDefault="00277DC9" w:rsidP="001E5CD0">
            <w:pPr>
              <w:tabs>
                <w:tab w:val="left" w:pos="2694"/>
              </w:tabs>
              <w:rPr>
                <w:rFonts w:ascii="Garamond" w:hAnsi="Garamond"/>
                <w:sz w:val="22"/>
                <w:szCs w:val="22"/>
              </w:rPr>
            </w:pPr>
            <w:r w:rsidRPr="00060E41">
              <w:rPr>
                <w:rFonts w:ascii="Garamond" w:hAnsi="Garamond"/>
                <w:sz w:val="22"/>
                <w:szCs w:val="22"/>
              </w:rPr>
              <w:t>PETITJEAN</w:t>
            </w:r>
          </w:p>
        </w:tc>
        <w:tc>
          <w:tcPr>
            <w:tcW w:w="1209" w:type="dxa"/>
            <w:tcBorders>
              <w:top w:val="nil"/>
              <w:left w:val="nil"/>
              <w:bottom w:val="single" w:sz="4" w:space="0" w:color="auto"/>
              <w:right w:val="single" w:sz="4" w:space="0" w:color="auto"/>
            </w:tcBorders>
            <w:shd w:val="clear" w:color="auto" w:fill="auto"/>
            <w:noWrap/>
            <w:vAlign w:val="center"/>
            <w:hideMark/>
          </w:tcPr>
          <w:p w:rsidR="00277DC9" w:rsidRPr="00060E41" w:rsidRDefault="00277DC9" w:rsidP="001E5CD0">
            <w:pPr>
              <w:tabs>
                <w:tab w:val="left" w:pos="2694"/>
              </w:tabs>
              <w:rPr>
                <w:rFonts w:ascii="Garamond" w:hAnsi="Garamond"/>
                <w:sz w:val="22"/>
                <w:szCs w:val="22"/>
              </w:rPr>
            </w:pPr>
            <w:r w:rsidRPr="00060E41">
              <w:rPr>
                <w:rFonts w:ascii="Garamond" w:hAnsi="Garamond"/>
                <w:sz w:val="22"/>
                <w:szCs w:val="22"/>
              </w:rPr>
              <w:t>Nicole</w:t>
            </w:r>
          </w:p>
        </w:tc>
        <w:tc>
          <w:tcPr>
            <w:tcW w:w="1157" w:type="dxa"/>
            <w:tcBorders>
              <w:top w:val="nil"/>
              <w:left w:val="nil"/>
              <w:bottom w:val="single" w:sz="4" w:space="0" w:color="auto"/>
              <w:right w:val="single" w:sz="4" w:space="0" w:color="auto"/>
            </w:tcBorders>
            <w:shd w:val="clear" w:color="auto" w:fill="auto"/>
            <w:noWrap/>
            <w:vAlign w:val="bottom"/>
            <w:hideMark/>
          </w:tcPr>
          <w:p w:rsidR="00277DC9" w:rsidRPr="00060E41" w:rsidRDefault="00277DC9" w:rsidP="001E5CD0">
            <w:pPr>
              <w:tabs>
                <w:tab w:val="left" w:pos="2694"/>
              </w:tabs>
              <w:jc w:val="center"/>
              <w:rPr>
                <w:rFonts w:ascii="Garamond" w:hAnsi="Garamond"/>
                <w:color w:val="000000"/>
                <w:sz w:val="22"/>
                <w:szCs w:val="22"/>
              </w:rPr>
            </w:pPr>
            <w:r w:rsidRPr="00060E41">
              <w:rPr>
                <w:rFonts w:ascii="Garamond" w:hAnsi="Garamond"/>
                <w:color w:val="000000"/>
                <w:sz w:val="22"/>
                <w:szCs w:val="22"/>
              </w:rPr>
              <w:t>X</w:t>
            </w:r>
          </w:p>
        </w:tc>
        <w:tc>
          <w:tcPr>
            <w:tcW w:w="1140" w:type="dxa"/>
            <w:tcBorders>
              <w:top w:val="nil"/>
              <w:left w:val="nil"/>
              <w:bottom w:val="single" w:sz="4" w:space="0" w:color="auto"/>
              <w:right w:val="single" w:sz="4" w:space="0" w:color="auto"/>
            </w:tcBorders>
            <w:shd w:val="clear" w:color="auto" w:fill="auto"/>
            <w:noWrap/>
            <w:vAlign w:val="bottom"/>
            <w:hideMark/>
          </w:tcPr>
          <w:p w:rsidR="00277DC9" w:rsidRPr="00060E41" w:rsidRDefault="00277DC9" w:rsidP="001E5CD0">
            <w:pPr>
              <w:tabs>
                <w:tab w:val="left" w:pos="2694"/>
              </w:tabs>
              <w:rPr>
                <w:rFonts w:ascii="Garamond" w:hAnsi="Garamond"/>
                <w:color w:val="000000"/>
                <w:sz w:val="22"/>
                <w:szCs w:val="22"/>
              </w:rPr>
            </w:pPr>
            <w:r w:rsidRPr="00060E41">
              <w:rPr>
                <w:rFonts w:ascii="Garamond" w:hAnsi="Garamond"/>
                <w:color w:val="000000"/>
                <w:sz w:val="22"/>
                <w:szCs w:val="22"/>
              </w:rPr>
              <w:t> </w:t>
            </w:r>
          </w:p>
        </w:tc>
        <w:tc>
          <w:tcPr>
            <w:tcW w:w="2481" w:type="dxa"/>
            <w:tcBorders>
              <w:top w:val="nil"/>
              <w:left w:val="nil"/>
              <w:bottom w:val="single" w:sz="4" w:space="0" w:color="auto"/>
              <w:right w:val="single" w:sz="4" w:space="0" w:color="auto"/>
            </w:tcBorders>
            <w:shd w:val="clear" w:color="auto" w:fill="auto"/>
            <w:noWrap/>
            <w:vAlign w:val="bottom"/>
            <w:hideMark/>
          </w:tcPr>
          <w:p w:rsidR="00277DC9" w:rsidRPr="00060E41" w:rsidRDefault="00277DC9" w:rsidP="001E5CD0">
            <w:pPr>
              <w:tabs>
                <w:tab w:val="left" w:pos="2694"/>
              </w:tabs>
              <w:rPr>
                <w:rFonts w:ascii="Garamond" w:hAnsi="Garamond"/>
                <w:color w:val="000000"/>
                <w:sz w:val="22"/>
                <w:szCs w:val="22"/>
              </w:rPr>
            </w:pPr>
            <w:r w:rsidRPr="00060E41">
              <w:rPr>
                <w:rFonts w:ascii="Garamond" w:hAnsi="Garamond"/>
                <w:color w:val="000000"/>
                <w:sz w:val="22"/>
                <w:szCs w:val="22"/>
              </w:rPr>
              <w:t> </w:t>
            </w:r>
          </w:p>
        </w:tc>
      </w:tr>
      <w:tr w:rsidR="00277DC9" w:rsidRPr="00060E41" w:rsidTr="00D82A62">
        <w:trPr>
          <w:trHeight w:val="285"/>
          <w:jc w:val="center"/>
        </w:trPr>
        <w:tc>
          <w:tcPr>
            <w:tcW w:w="1812" w:type="dxa"/>
            <w:tcBorders>
              <w:top w:val="nil"/>
              <w:left w:val="single" w:sz="4" w:space="0" w:color="auto"/>
              <w:bottom w:val="double" w:sz="6" w:space="0" w:color="auto"/>
              <w:right w:val="single" w:sz="4" w:space="0" w:color="auto"/>
            </w:tcBorders>
            <w:shd w:val="clear" w:color="auto" w:fill="auto"/>
            <w:noWrap/>
            <w:vAlign w:val="center"/>
            <w:hideMark/>
          </w:tcPr>
          <w:p w:rsidR="00277DC9" w:rsidRPr="00060E41" w:rsidRDefault="00277DC9" w:rsidP="001E5CD0">
            <w:pPr>
              <w:tabs>
                <w:tab w:val="left" w:pos="2694"/>
              </w:tabs>
              <w:rPr>
                <w:rFonts w:ascii="Garamond" w:hAnsi="Garamond"/>
                <w:sz w:val="22"/>
                <w:szCs w:val="22"/>
              </w:rPr>
            </w:pPr>
            <w:r w:rsidRPr="00060E41">
              <w:rPr>
                <w:rFonts w:ascii="Garamond" w:hAnsi="Garamond"/>
                <w:sz w:val="22"/>
                <w:szCs w:val="22"/>
              </w:rPr>
              <w:t>CHIROL</w:t>
            </w:r>
          </w:p>
        </w:tc>
        <w:tc>
          <w:tcPr>
            <w:tcW w:w="1209" w:type="dxa"/>
            <w:tcBorders>
              <w:top w:val="nil"/>
              <w:left w:val="nil"/>
              <w:bottom w:val="double" w:sz="6" w:space="0" w:color="auto"/>
              <w:right w:val="single" w:sz="4" w:space="0" w:color="auto"/>
            </w:tcBorders>
            <w:shd w:val="clear" w:color="auto" w:fill="auto"/>
            <w:noWrap/>
            <w:vAlign w:val="center"/>
            <w:hideMark/>
          </w:tcPr>
          <w:p w:rsidR="00277DC9" w:rsidRPr="00060E41" w:rsidRDefault="00277DC9" w:rsidP="001E5CD0">
            <w:pPr>
              <w:tabs>
                <w:tab w:val="left" w:pos="2694"/>
              </w:tabs>
              <w:rPr>
                <w:rFonts w:ascii="Garamond" w:hAnsi="Garamond"/>
                <w:sz w:val="22"/>
                <w:szCs w:val="22"/>
              </w:rPr>
            </w:pPr>
            <w:r w:rsidRPr="00060E41">
              <w:rPr>
                <w:rFonts w:ascii="Garamond" w:hAnsi="Garamond"/>
                <w:sz w:val="22"/>
                <w:szCs w:val="22"/>
              </w:rPr>
              <w:t>François</w:t>
            </w:r>
          </w:p>
        </w:tc>
        <w:tc>
          <w:tcPr>
            <w:tcW w:w="1157" w:type="dxa"/>
            <w:tcBorders>
              <w:top w:val="nil"/>
              <w:left w:val="nil"/>
              <w:bottom w:val="double" w:sz="6" w:space="0" w:color="auto"/>
              <w:right w:val="single" w:sz="4" w:space="0" w:color="auto"/>
            </w:tcBorders>
            <w:shd w:val="clear" w:color="auto" w:fill="auto"/>
            <w:noWrap/>
            <w:vAlign w:val="bottom"/>
            <w:hideMark/>
          </w:tcPr>
          <w:p w:rsidR="00277DC9" w:rsidRPr="00060E41" w:rsidRDefault="00277DC9" w:rsidP="001E5CD0">
            <w:pPr>
              <w:tabs>
                <w:tab w:val="left" w:pos="2694"/>
              </w:tabs>
              <w:jc w:val="center"/>
              <w:rPr>
                <w:rFonts w:ascii="Garamond" w:hAnsi="Garamond"/>
                <w:color w:val="000000"/>
                <w:sz w:val="22"/>
                <w:szCs w:val="22"/>
              </w:rPr>
            </w:pPr>
            <w:r>
              <w:rPr>
                <w:rFonts w:ascii="Garamond" w:hAnsi="Garamond"/>
                <w:color w:val="000000"/>
                <w:sz w:val="22"/>
                <w:szCs w:val="22"/>
              </w:rPr>
              <w:t>X</w:t>
            </w:r>
          </w:p>
        </w:tc>
        <w:tc>
          <w:tcPr>
            <w:tcW w:w="1140" w:type="dxa"/>
            <w:tcBorders>
              <w:top w:val="nil"/>
              <w:left w:val="nil"/>
              <w:bottom w:val="double" w:sz="6" w:space="0" w:color="auto"/>
              <w:right w:val="single" w:sz="4" w:space="0" w:color="auto"/>
            </w:tcBorders>
            <w:shd w:val="clear" w:color="auto" w:fill="auto"/>
            <w:noWrap/>
            <w:vAlign w:val="bottom"/>
            <w:hideMark/>
          </w:tcPr>
          <w:p w:rsidR="00277DC9" w:rsidRPr="00060E41" w:rsidRDefault="00277DC9" w:rsidP="001E5CD0">
            <w:pPr>
              <w:tabs>
                <w:tab w:val="left" w:pos="2694"/>
              </w:tabs>
              <w:jc w:val="center"/>
              <w:rPr>
                <w:rFonts w:ascii="Garamond" w:hAnsi="Garamond"/>
                <w:color w:val="000000"/>
                <w:sz w:val="22"/>
                <w:szCs w:val="22"/>
              </w:rPr>
            </w:pPr>
          </w:p>
        </w:tc>
        <w:tc>
          <w:tcPr>
            <w:tcW w:w="2481" w:type="dxa"/>
            <w:tcBorders>
              <w:top w:val="nil"/>
              <w:left w:val="nil"/>
              <w:bottom w:val="double" w:sz="6" w:space="0" w:color="auto"/>
              <w:right w:val="single" w:sz="4" w:space="0" w:color="auto"/>
            </w:tcBorders>
            <w:shd w:val="clear" w:color="auto" w:fill="auto"/>
            <w:noWrap/>
            <w:vAlign w:val="bottom"/>
            <w:hideMark/>
          </w:tcPr>
          <w:p w:rsidR="00277DC9" w:rsidRPr="00060E41" w:rsidRDefault="00277DC9" w:rsidP="001E5CD0">
            <w:pPr>
              <w:tabs>
                <w:tab w:val="left" w:pos="2694"/>
              </w:tabs>
              <w:rPr>
                <w:rFonts w:ascii="Garamond" w:hAnsi="Garamond"/>
                <w:color w:val="000000"/>
                <w:sz w:val="22"/>
                <w:szCs w:val="22"/>
              </w:rPr>
            </w:pPr>
          </w:p>
        </w:tc>
      </w:tr>
      <w:tr w:rsidR="00277DC9" w:rsidRPr="00060E41" w:rsidTr="00D82A62">
        <w:trPr>
          <w:trHeight w:val="285"/>
          <w:jc w:val="center"/>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77DC9" w:rsidRPr="00060E41" w:rsidRDefault="00277DC9" w:rsidP="001E5CD0">
            <w:pPr>
              <w:tabs>
                <w:tab w:val="left" w:pos="2694"/>
              </w:tabs>
              <w:rPr>
                <w:rFonts w:ascii="Garamond" w:hAnsi="Garamond"/>
                <w:sz w:val="22"/>
                <w:szCs w:val="22"/>
              </w:rPr>
            </w:pPr>
            <w:r w:rsidRPr="00060E41">
              <w:rPr>
                <w:rFonts w:ascii="Garamond" w:hAnsi="Garamond"/>
                <w:sz w:val="22"/>
                <w:szCs w:val="22"/>
              </w:rPr>
              <w:t>CHARPY</w:t>
            </w:r>
          </w:p>
        </w:tc>
        <w:tc>
          <w:tcPr>
            <w:tcW w:w="1209" w:type="dxa"/>
            <w:tcBorders>
              <w:top w:val="nil"/>
              <w:left w:val="nil"/>
              <w:bottom w:val="single" w:sz="4" w:space="0" w:color="auto"/>
              <w:right w:val="single" w:sz="4" w:space="0" w:color="auto"/>
            </w:tcBorders>
            <w:shd w:val="clear" w:color="auto" w:fill="auto"/>
            <w:noWrap/>
            <w:vAlign w:val="center"/>
            <w:hideMark/>
          </w:tcPr>
          <w:p w:rsidR="00277DC9" w:rsidRPr="00060E41" w:rsidRDefault="00277DC9" w:rsidP="001E5CD0">
            <w:pPr>
              <w:tabs>
                <w:tab w:val="left" w:pos="2694"/>
              </w:tabs>
              <w:rPr>
                <w:rFonts w:ascii="Garamond" w:hAnsi="Garamond"/>
                <w:sz w:val="22"/>
                <w:szCs w:val="22"/>
              </w:rPr>
            </w:pPr>
            <w:r w:rsidRPr="00060E41">
              <w:rPr>
                <w:rFonts w:ascii="Garamond" w:hAnsi="Garamond"/>
                <w:sz w:val="22"/>
                <w:szCs w:val="22"/>
              </w:rPr>
              <w:t>Delphine</w:t>
            </w:r>
          </w:p>
        </w:tc>
        <w:tc>
          <w:tcPr>
            <w:tcW w:w="1157" w:type="dxa"/>
            <w:tcBorders>
              <w:top w:val="nil"/>
              <w:left w:val="nil"/>
              <w:bottom w:val="single" w:sz="4" w:space="0" w:color="auto"/>
              <w:right w:val="single" w:sz="4" w:space="0" w:color="auto"/>
            </w:tcBorders>
            <w:shd w:val="clear" w:color="auto" w:fill="auto"/>
            <w:noWrap/>
            <w:vAlign w:val="bottom"/>
            <w:hideMark/>
          </w:tcPr>
          <w:p w:rsidR="00277DC9" w:rsidRPr="00060E41" w:rsidRDefault="00277DC9" w:rsidP="001E5CD0">
            <w:pPr>
              <w:tabs>
                <w:tab w:val="left" w:pos="2694"/>
              </w:tabs>
              <w:jc w:val="center"/>
              <w:rPr>
                <w:rFonts w:ascii="Garamond" w:hAnsi="Garamond"/>
                <w:color w:val="000000"/>
                <w:sz w:val="22"/>
                <w:szCs w:val="22"/>
              </w:rPr>
            </w:pPr>
          </w:p>
        </w:tc>
        <w:tc>
          <w:tcPr>
            <w:tcW w:w="1140" w:type="dxa"/>
            <w:tcBorders>
              <w:top w:val="nil"/>
              <w:left w:val="nil"/>
              <w:bottom w:val="single" w:sz="4" w:space="0" w:color="auto"/>
              <w:right w:val="single" w:sz="4" w:space="0" w:color="auto"/>
            </w:tcBorders>
            <w:shd w:val="clear" w:color="auto" w:fill="auto"/>
            <w:noWrap/>
            <w:vAlign w:val="bottom"/>
            <w:hideMark/>
          </w:tcPr>
          <w:p w:rsidR="00277DC9" w:rsidRPr="00060E41" w:rsidRDefault="008011B7" w:rsidP="001E5CD0">
            <w:pPr>
              <w:tabs>
                <w:tab w:val="left" w:pos="2694"/>
              </w:tabs>
              <w:jc w:val="center"/>
              <w:rPr>
                <w:rFonts w:ascii="Garamond" w:hAnsi="Garamond"/>
                <w:color w:val="000000"/>
                <w:sz w:val="22"/>
                <w:szCs w:val="22"/>
              </w:rPr>
            </w:pPr>
            <w:r>
              <w:rPr>
                <w:rFonts w:ascii="Garamond" w:hAnsi="Garamond"/>
                <w:color w:val="000000"/>
                <w:sz w:val="22"/>
                <w:szCs w:val="22"/>
              </w:rPr>
              <w:t>X</w:t>
            </w:r>
          </w:p>
        </w:tc>
        <w:tc>
          <w:tcPr>
            <w:tcW w:w="2481" w:type="dxa"/>
            <w:tcBorders>
              <w:top w:val="nil"/>
              <w:left w:val="nil"/>
              <w:bottom w:val="single" w:sz="4" w:space="0" w:color="auto"/>
              <w:right w:val="single" w:sz="4" w:space="0" w:color="auto"/>
            </w:tcBorders>
            <w:shd w:val="clear" w:color="auto" w:fill="auto"/>
            <w:noWrap/>
            <w:vAlign w:val="bottom"/>
            <w:hideMark/>
          </w:tcPr>
          <w:p w:rsidR="00277DC9" w:rsidRPr="00060E41" w:rsidRDefault="008011B7" w:rsidP="001E5CD0">
            <w:pPr>
              <w:tabs>
                <w:tab w:val="left" w:pos="2694"/>
              </w:tabs>
              <w:rPr>
                <w:rFonts w:ascii="Garamond" w:hAnsi="Garamond"/>
                <w:color w:val="000000"/>
                <w:sz w:val="22"/>
                <w:szCs w:val="22"/>
              </w:rPr>
            </w:pPr>
            <w:r>
              <w:rPr>
                <w:rFonts w:ascii="Garamond" w:hAnsi="Garamond"/>
                <w:color w:val="000000"/>
                <w:sz w:val="22"/>
                <w:szCs w:val="22"/>
              </w:rPr>
              <w:t>GUIOT Olivier</w:t>
            </w:r>
          </w:p>
        </w:tc>
      </w:tr>
      <w:tr w:rsidR="00277DC9" w:rsidRPr="00060E41" w:rsidTr="00D82A62">
        <w:trPr>
          <w:trHeight w:val="285"/>
          <w:jc w:val="center"/>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77DC9" w:rsidRPr="00060E41" w:rsidRDefault="00277DC9" w:rsidP="001E5CD0">
            <w:pPr>
              <w:tabs>
                <w:tab w:val="left" w:pos="2694"/>
              </w:tabs>
              <w:rPr>
                <w:rFonts w:ascii="Garamond" w:hAnsi="Garamond"/>
                <w:sz w:val="22"/>
                <w:szCs w:val="22"/>
              </w:rPr>
            </w:pPr>
            <w:r w:rsidRPr="00060E41">
              <w:rPr>
                <w:rFonts w:ascii="Garamond" w:hAnsi="Garamond"/>
                <w:sz w:val="22"/>
                <w:szCs w:val="22"/>
              </w:rPr>
              <w:t>LABAYE</w:t>
            </w:r>
          </w:p>
        </w:tc>
        <w:tc>
          <w:tcPr>
            <w:tcW w:w="1209" w:type="dxa"/>
            <w:tcBorders>
              <w:top w:val="nil"/>
              <w:left w:val="nil"/>
              <w:bottom w:val="single" w:sz="4" w:space="0" w:color="auto"/>
              <w:right w:val="single" w:sz="4" w:space="0" w:color="auto"/>
            </w:tcBorders>
            <w:shd w:val="clear" w:color="auto" w:fill="auto"/>
            <w:noWrap/>
            <w:vAlign w:val="center"/>
            <w:hideMark/>
          </w:tcPr>
          <w:p w:rsidR="00277DC9" w:rsidRPr="00060E41" w:rsidRDefault="00277DC9" w:rsidP="001E5CD0">
            <w:pPr>
              <w:tabs>
                <w:tab w:val="left" w:pos="2694"/>
              </w:tabs>
              <w:rPr>
                <w:rFonts w:ascii="Garamond" w:hAnsi="Garamond"/>
                <w:sz w:val="22"/>
                <w:szCs w:val="22"/>
              </w:rPr>
            </w:pPr>
            <w:r w:rsidRPr="00060E41">
              <w:rPr>
                <w:rFonts w:ascii="Garamond" w:hAnsi="Garamond"/>
                <w:sz w:val="22"/>
                <w:szCs w:val="22"/>
              </w:rPr>
              <w:t>Sophie</w:t>
            </w:r>
          </w:p>
        </w:tc>
        <w:tc>
          <w:tcPr>
            <w:tcW w:w="1157" w:type="dxa"/>
            <w:tcBorders>
              <w:top w:val="nil"/>
              <w:left w:val="nil"/>
              <w:bottom w:val="single" w:sz="4" w:space="0" w:color="auto"/>
              <w:right w:val="single" w:sz="4" w:space="0" w:color="auto"/>
            </w:tcBorders>
            <w:shd w:val="clear" w:color="auto" w:fill="auto"/>
            <w:noWrap/>
            <w:vAlign w:val="bottom"/>
            <w:hideMark/>
          </w:tcPr>
          <w:p w:rsidR="00277DC9" w:rsidRPr="00060E41" w:rsidRDefault="00277DC9" w:rsidP="001E5CD0">
            <w:pPr>
              <w:tabs>
                <w:tab w:val="left" w:pos="2694"/>
              </w:tabs>
              <w:jc w:val="center"/>
              <w:rPr>
                <w:rFonts w:ascii="Garamond" w:hAnsi="Garamond"/>
                <w:color w:val="000000"/>
                <w:sz w:val="22"/>
                <w:szCs w:val="22"/>
              </w:rPr>
            </w:pPr>
          </w:p>
        </w:tc>
        <w:tc>
          <w:tcPr>
            <w:tcW w:w="1140" w:type="dxa"/>
            <w:tcBorders>
              <w:top w:val="nil"/>
              <w:left w:val="nil"/>
              <w:bottom w:val="single" w:sz="4" w:space="0" w:color="auto"/>
              <w:right w:val="single" w:sz="4" w:space="0" w:color="auto"/>
            </w:tcBorders>
            <w:shd w:val="clear" w:color="auto" w:fill="auto"/>
            <w:noWrap/>
            <w:vAlign w:val="bottom"/>
            <w:hideMark/>
          </w:tcPr>
          <w:p w:rsidR="00277DC9" w:rsidRPr="00060E41" w:rsidRDefault="002A1740" w:rsidP="001E5CD0">
            <w:pPr>
              <w:tabs>
                <w:tab w:val="left" w:pos="2694"/>
              </w:tabs>
              <w:jc w:val="center"/>
              <w:rPr>
                <w:rFonts w:ascii="Garamond" w:hAnsi="Garamond"/>
                <w:color w:val="000000"/>
                <w:sz w:val="22"/>
                <w:szCs w:val="22"/>
              </w:rPr>
            </w:pPr>
            <w:r>
              <w:rPr>
                <w:rFonts w:ascii="Garamond" w:hAnsi="Garamond"/>
                <w:color w:val="000000"/>
                <w:sz w:val="22"/>
                <w:szCs w:val="22"/>
              </w:rPr>
              <w:t>X</w:t>
            </w:r>
          </w:p>
        </w:tc>
        <w:tc>
          <w:tcPr>
            <w:tcW w:w="2481" w:type="dxa"/>
            <w:tcBorders>
              <w:top w:val="nil"/>
              <w:left w:val="nil"/>
              <w:bottom w:val="single" w:sz="4" w:space="0" w:color="auto"/>
              <w:right w:val="single" w:sz="4" w:space="0" w:color="auto"/>
            </w:tcBorders>
            <w:shd w:val="clear" w:color="auto" w:fill="auto"/>
            <w:noWrap/>
            <w:vAlign w:val="bottom"/>
            <w:hideMark/>
          </w:tcPr>
          <w:p w:rsidR="00277DC9" w:rsidRPr="00CD22AC" w:rsidRDefault="009D6D46" w:rsidP="001E5CD0">
            <w:pPr>
              <w:tabs>
                <w:tab w:val="left" w:pos="2694"/>
              </w:tabs>
              <w:rPr>
                <w:rFonts w:ascii="Garamond" w:hAnsi="Garamond"/>
                <w:color w:val="000000"/>
                <w:sz w:val="22"/>
                <w:szCs w:val="22"/>
              </w:rPr>
            </w:pPr>
            <w:r>
              <w:rPr>
                <w:rFonts w:ascii="Garamond" w:hAnsi="Garamond"/>
                <w:color w:val="000000"/>
                <w:sz w:val="22"/>
                <w:szCs w:val="22"/>
              </w:rPr>
              <w:t>BESSE Séverine</w:t>
            </w:r>
          </w:p>
        </w:tc>
      </w:tr>
      <w:tr w:rsidR="00277DC9" w:rsidRPr="00060E41" w:rsidTr="00D82A62">
        <w:trPr>
          <w:trHeight w:val="285"/>
          <w:jc w:val="center"/>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77DC9" w:rsidRPr="00060E41" w:rsidRDefault="00277DC9" w:rsidP="001E5CD0">
            <w:pPr>
              <w:tabs>
                <w:tab w:val="left" w:pos="2694"/>
              </w:tabs>
              <w:rPr>
                <w:rFonts w:ascii="Garamond" w:hAnsi="Garamond"/>
                <w:sz w:val="22"/>
                <w:szCs w:val="22"/>
              </w:rPr>
            </w:pPr>
            <w:r w:rsidRPr="00060E41">
              <w:rPr>
                <w:rFonts w:ascii="Garamond" w:hAnsi="Garamond"/>
                <w:sz w:val="22"/>
                <w:szCs w:val="22"/>
              </w:rPr>
              <w:t>MEUNIER</w:t>
            </w:r>
          </w:p>
        </w:tc>
        <w:tc>
          <w:tcPr>
            <w:tcW w:w="1209" w:type="dxa"/>
            <w:tcBorders>
              <w:top w:val="nil"/>
              <w:left w:val="nil"/>
              <w:bottom w:val="single" w:sz="4" w:space="0" w:color="auto"/>
              <w:right w:val="single" w:sz="4" w:space="0" w:color="auto"/>
            </w:tcBorders>
            <w:shd w:val="clear" w:color="auto" w:fill="auto"/>
            <w:noWrap/>
            <w:vAlign w:val="center"/>
            <w:hideMark/>
          </w:tcPr>
          <w:p w:rsidR="00277DC9" w:rsidRPr="00060E41" w:rsidRDefault="00277DC9" w:rsidP="001E5CD0">
            <w:pPr>
              <w:tabs>
                <w:tab w:val="left" w:pos="2694"/>
              </w:tabs>
              <w:rPr>
                <w:rFonts w:ascii="Garamond" w:hAnsi="Garamond"/>
                <w:sz w:val="22"/>
                <w:szCs w:val="22"/>
              </w:rPr>
            </w:pPr>
            <w:r w:rsidRPr="00060E41">
              <w:rPr>
                <w:rFonts w:ascii="Garamond" w:hAnsi="Garamond"/>
                <w:sz w:val="22"/>
                <w:szCs w:val="22"/>
              </w:rPr>
              <w:t>Christelle</w:t>
            </w:r>
          </w:p>
        </w:tc>
        <w:tc>
          <w:tcPr>
            <w:tcW w:w="1157" w:type="dxa"/>
            <w:tcBorders>
              <w:top w:val="nil"/>
              <w:left w:val="nil"/>
              <w:bottom w:val="single" w:sz="4" w:space="0" w:color="auto"/>
              <w:right w:val="single" w:sz="4" w:space="0" w:color="auto"/>
            </w:tcBorders>
            <w:shd w:val="clear" w:color="auto" w:fill="auto"/>
            <w:noWrap/>
            <w:vAlign w:val="bottom"/>
            <w:hideMark/>
          </w:tcPr>
          <w:p w:rsidR="00277DC9" w:rsidRPr="00060E41" w:rsidRDefault="00277DC9" w:rsidP="001E5CD0">
            <w:pPr>
              <w:tabs>
                <w:tab w:val="left" w:pos="2694"/>
              </w:tabs>
              <w:jc w:val="center"/>
              <w:rPr>
                <w:rFonts w:ascii="Garamond" w:hAnsi="Garamond"/>
                <w:color w:val="000000"/>
                <w:sz w:val="22"/>
                <w:szCs w:val="22"/>
              </w:rPr>
            </w:pPr>
            <w:r w:rsidRPr="00060E41">
              <w:rPr>
                <w:rFonts w:ascii="Garamond" w:hAnsi="Garamond"/>
                <w:color w:val="000000"/>
                <w:sz w:val="22"/>
                <w:szCs w:val="22"/>
              </w:rPr>
              <w:t>X</w:t>
            </w:r>
          </w:p>
        </w:tc>
        <w:tc>
          <w:tcPr>
            <w:tcW w:w="1140" w:type="dxa"/>
            <w:tcBorders>
              <w:top w:val="nil"/>
              <w:left w:val="nil"/>
              <w:bottom w:val="single" w:sz="4" w:space="0" w:color="auto"/>
              <w:right w:val="single" w:sz="4" w:space="0" w:color="auto"/>
            </w:tcBorders>
            <w:shd w:val="clear" w:color="auto" w:fill="auto"/>
            <w:noWrap/>
            <w:vAlign w:val="bottom"/>
            <w:hideMark/>
          </w:tcPr>
          <w:p w:rsidR="00277DC9" w:rsidRPr="00060E41" w:rsidRDefault="00277DC9" w:rsidP="001E5CD0">
            <w:pPr>
              <w:tabs>
                <w:tab w:val="left" w:pos="2694"/>
              </w:tabs>
              <w:jc w:val="center"/>
              <w:rPr>
                <w:rFonts w:ascii="Garamond" w:hAnsi="Garamond"/>
                <w:color w:val="000000"/>
                <w:sz w:val="22"/>
                <w:szCs w:val="22"/>
              </w:rPr>
            </w:pPr>
          </w:p>
        </w:tc>
        <w:tc>
          <w:tcPr>
            <w:tcW w:w="2481" w:type="dxa"/>
            <w:tcBorders>
              <w:top w:val="nil"/>
              <w:left w:val="nil"/>
              <w:bottom w:val="single" w:sz="4" w:space="0" w:color="auto"/>
              <w:right w:val="single" w:sz="4" w:space="0" w:color="auto"/>
            </w:tcBorders>
            <w:shd w:val="clear" w:color="auto" w:fill="auto"/>
            <w:noWrap/>
            <w:vAlign w:val="bottom"/>
            <w:hideMark/>
          </w:tcPr>
          <w:p w:rsidR="00277DC9" w:rsidRPr="00060E41" w:rsidRDefault="00277DC9" w:rsidP="001E5CD0">
            <w:pPr>
              <w:tabs>
                <w:tab w:val="left" w:pos="2694"/>
              </w:tabs>
              <w:rPr>
                <w:rFonts w:ascii="Garamond" w:hAnsi="Garamond"/>
                <w:color w:val="000000"/>
                <w:sz w:val="22"/>
                <w:szCs w:val="22"/>
              </w:rPr>
            </w:pPr>
          </w:p>
        </w:tc>
      </w:tr>
      <w:tr w:rsidR="00277DC9" w:rsidRPr="00060E41" w:rsidTr="00D82A62">
        <w:trPr>
          <w:trHeight w:val="285"/>
          <w:jc w:val="center"/>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77DC9" w:rsidRPr="00060E41" w:rsidRDefault="00277DC9" w:rsidP="001E5CD0">
            <w:pPr>
              <w:tabs>
                <w:tab w:val="left" w:pos="2694"/>
              </w:tabs>
              <w:rPr>
                <w:rFonts w:ascii="Garamond" w:hAnsi="Garamond"/>
                <w:sz w:val="22"/>
                <w:szCs w:val="22"/>
              </w:rPr>
            </w:pPr>
            <w:r w:rsidRPr="00060E41">
              <w:rPr>
                <w:rFonts w:ascii="Garamond" w:hAnsi="Garamond"/>
                <w:sz w:val="22"/>
                <w:szCs w:val="22"/>
              </w:rPr>
              <w:t>PONTONNIER</w:t>
            </w:r>
          </w:p>
        </w:tc>
        <w:tc>
          <w:tcPr>
            <w:tcW w:w="1209" w:type="dxa"/>
            <w:tcBorders>
              <w:top w:val="nil"/>
              <w:left w:val="nil"/>
              <w:bottom w:val="single" w:sz="4" w:space="0" w:color="auto"/>
              <w:right w:val="single" w:sz="4" w:space="0" w:color="auto"/>
            </w:tcBorders>
            <w:shd w:val="clear" w:color="auto" w:fill="auto"/>
            <w:noWrap/>
            <w:vAlign w:val="center"/>
            <w:hideMark/>
          </w:tcPr>
          <w:p w:rsidR="00277DC9" w:rsidRPr="00060E41" w:rsidRDefault="00277DC9" w:rsidP="001E5CD0">
            <w:pPr>
              <w:tabs>
                <w:tab w:val="left" w:pos="2694"/>
              </w:tabs>
              <w:rPr>
                <w:rFonts w:ascii="Garamond" w:hAnsi="Garamond"/>
                <w:sz w:val="22"/>
                <w:szCs w:val="22"/>
              </w:rPr>
            </w:pPr>
            <w:r w:rsidRPr="00060E41">
              <w:rPr>
                <w:rFonts w:ascii="Garamond" w:hAnsi="Garamond"/>
                <w:sz w:val="22"/>
                <w:szCs w:val="22"/>
              </w:rPr>
              <w:t>Florence</w:t>
            </w:r>
          </w:p>
        </w:tc>
        <w:tc>
          <w:tcPr>
            <w:tcW w:w="1157" w:type="dxa"/>
            <w:tcBorders>
              <w:top w:val="nil"/>
              <w:left w:val="nil"/>
              <w:bottom w:val="single" w:sz="4" w:space="0" w:color="auto"/>
              <w:right w:val="single" w:sz="4" w:space="0" w:color="auto"/>
            </w:tcBorders>
            <w:shd w:val="clear" w:color="auto" w:fill="auto"/>
            <w:noWrap/>
            <w:vAlign w:val="bottom"/>
            <w:hideMark/>
          </w:tcPr>
          <w:p w:rsidR="00277DC9" w:rsidRPr="00060E41" w:rsidRDefault="005E2B01" w:rsidP="001E5CD0">
            <w:pPr>
              <w:tabs>
                <w:tab w:val="left" w:pos="2694"/>
              </w:tabs>
              <w:jc w:val="center"/>
              <w:rPr>
                <w:rFonts w:ascii="Garamond" w:hAnsi="Garamond"/>
                <w:color w:val="000000"/>
                <w:sz w:val="22"/>
                <w:szCs w:val="22"/>
              </w:rPr>
            </w:pPr>
            <w:r>
              <w:rPr>
                <w:rFonts w:ascii="Garamond" w:hAnsi="Garamond"/>
                <w:color w:val="000000"/>
                <w:sz w:val="22"/>
                <w:szCs w:val="22"/>
              </w:rPr>
              <w:t>X</w:t>
            </w:r>
          </w:p>
        </w:tc>
        <w:tc>
          <w:tcPr>
            <w:tcW w:w="1140" w:type="dxa"/>
            <w:tcBorders>
              <w:top w:val="nil"/>
              <w:left w:val="nil"/>
              <w:bottom w:val="single" w:sz="4" w:space="0" w:color="auto"/>
              <w:right w:val="single" w:sz="4" w:space="0" w:color="auto"/>
            </w:tcBorders>
            <w:shd w:val="clear" w:color="auto" w:fill="auto"/>
            <w:noWrap/>
            <w:vAlign w:val="bottom"/>
            <w:hideMark/>
          </w:tcPr>
          <w:p w:rsidR="00277DC9" w:rsidRPr="00060E41" w:rsidRDefault="00277DC9" w:rsidP="001E5CD0">
            <w:pPr>
              <w:tabs>
                <w:tab w:val="left" w:pos="2694"/>
              </w:tabs>
              <w:jc w:val="center"/>
              <w:rPr>
                <w:rFonts w:ascii="Garamond" w:hAnsi="Garamond"/>
                <w:color w:val="000000"/>
                <w:sz w:val="22"/>
                <w:szCs w:val="22"/>
              </w:rPr>
            </w:pPr>
          </w:p>
        </w:tc>
        <w:tc>
          <w:tcPr>
            <w:tcW w:w="2481" w:type="dxa"/>
            <w:tcBorders>
              <w:top w:val="nil"/>
              <w:left w:val="nil"/>
              <w:bottom w:val="single" w:sz="4" w:space="0" w:color="auto"/>
              <w:right w:val="single" w:sz="4" w:space="0" w:color="auto"/>
            </w:tcBorders>
            <w:shd w:val="clear" w:color="auto" w:fill="auto"/>
            <w:noWrap/>
            <w:vAlign w:val="bottom"/>
            <w:hideMark/>
          </w:tcPr>
          <w:p w:rsidR="00277DC9" w:rsidRPr="00060E41" w:rsidRDefault="002A1740" w:rsidP="00CD22AC">
            <w:pPr>
              <w:tabs>
                <w:tab w:val="left" w:pos="2694"/>
              </w:tabs>
              <w:rPr>
                <w:rFonts w:ascii="Garamond" w:hAnsi="Garamond"/>
                <w:color w:val="000000"/>
                <w:sz w:val="22"/>
                <w:szCs w:val="22"/>
              </w:rPr>
            </w:pPr>
            <w:r>
              <w:rPr>
                <w:rFonts w:ascii="Garamond" w:hAnsi="Garamond"/>
                <w:color w:val="000000"/>
                <w:sz w:val="22"/>
                <w:szCs w:val="22"/>
              </w:rPr>
              <w:t xml:space="preserve">Arrivée </w:t>
            </w:r>
            <w:r w:rsidRPr="00CD22AC">
              <w:rPr>
                <w:rFonts w:ascii="Garamond" w:hAnsi="Garamond"/>
                <w:color w:val="000000"/>
                <w:sz w:val="22"/>
                <w:szCs w:val="22"/>
              </w:rPr>
              <w:t xml:space="preserve">à 20 h </w:t>
            </w:r>
            <w:r w:rsidR="00CD22AC">
              <w:rPr>
                <w:rFonts w:ascii="Garamond" w:hAnsi="Garamond"/>
                <w:color w:val="000000"/>
                <w:sz w:val="22"/>
                <w:szCs w:val="22"/>
              </w:rPr>
              <w:t>20</w:t>
            </w:r>
          </w:p>
        </w:tc>
      </w:tr>
      <w:tr w:rsidR="00277DC9" w:rsidRPr="00060E41" w:rsidTr="00D82A62">
        <w:trPr>
          <w:trHeight w:val="285"/>
          <w:jc w:val="center"/>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77DC9" w:rsidRPr="00060E41" w:rsidRDefault="00277DC9" w:rsidP="001E5CD0">
            <w:pPr>
              <w:tabs>
                <w:tab w:val="left" w:pos="2694"/>
              </w:tabs>
              <w:rPr>
                <w:rFonts w:ascii="Garamond" w:hAnsi="Garamond"/>
                <w:sz w:val="22"/>
                <w:szCs w:val="22"/>
              </w:rPr>
            </w:pPr>
            <w:r w:rsidRPr="00060E41">
              <w:rPr>
                <w:rFonts w:ascii="Garamond" w:hAnsi="Garamond"/>
                <w:sz w:val="22"/>
                <w:szCs w:val="22"/>
              </w:rPr>
              <w:t>ROSSEEL</w:t>
            </w:r>
          </w:p>
        </w:tc>
        <w:tc>
          <w:tcPr>
            <w:tcW w:w="1209" w:type="dxa"/>
            <w:tcBorders>
              <w:top w:val="nil"/>
              <w:left w:val="nil"/>
              <w:bottom w:val="single" w:sz="4" w:space="0" w:color="auto"/>
              <w:right w:val="single" w:sz="4" w:space="0" w:color="auto"/>
            </w:tcBorders>
            <w:shd w:val="clear" w:color="auto" w:fill="auto"/>
            <w:noWrap/>
            <w:vAlign w:val="center"/>
            <w:hideMark/>
          </w:tcPr>
          <w:p w:rsidR="00277DC9" w:rsidRPr="00060E41" w:rsidRDefault="00277DC9" w:rsidP="001E5CD0">
            <w:pPr>
              <w:tabs>
                <w:tab w:val="left" w:pos="2694"/>
              </w:tabs>
              <w:rPr>
                <w:rFonts w:ascii="Garamond" w:hAnsi="Garamond"/>
                <w:sz w:val="22"/>
                <w:szCs w:val="22"/>
              </w:rPr>
            </w:pPr>
            <w:r w:rsidRPr="00060E41">
              <w:rPr>
                <w:rFonts w:ascii="Garamond" w:hAnsi="Garamond"/>
                <w:sz w:val="22"/>
                <w:szCs w:val="22"/>
              </w:rPr>
              <w:t>Sébastien</w:t>
            </w:r>
          </w:p>
        </w:tc>
        <w:tc>
          <w:tcPr>
            <w:tcW w:w="1157" w:type="dxa"/>
            <w:tcBorders>
              <w:top w:val="nil"/>
              <w:left w:val="nil"/>
              <w:bottom w:val="single" w:sz="4" w:space="0" w:color="auto"/>
              <w:right w:val="single" w:sz="4" w:space="0" w:color="auto"/>
            </w:tcBorders>
            <w:shd w:val="clear" w:color="auto" w:fill="auto"/>
            <w:noWrap/>
            <w:vAlign w:val="bottom"/>
            <w:hideMark/>
          </w:tcPr>
          <w:p w:rsidR="00277DC9" w:rsidRPr="00060E41" w:rsidRDefault="00277DC9" w:rsidP="001E5CD0">
            <w:pPr>
              <w:tabs>
                <w:tab w:val="left" w:pos="2694"/>
              </w:tabs>
              <w:jc w:val="center"/>
              <w:rPr>
                <w:rFonts w:ascii="Garamond" w:hAnsi="Garamond"/>
                <w:color w:val="000000"/>
                <w:sz w:val="22"/>
                <w:szCs w:val="22"/>
              </w:rPr>
            </w:pPr>
          </w:p>
        </w:tc>
        <w:tc>
          <w:tcPr>
            <w:tcW w:w="1140" w:type="dxa"/>
            <w:tcBorders>
              <w:top w:val="nil"/>
              <w:left w:val="nil"/>
              <w:bottom w:val="single" w:sz="4" w:space="0" w:color="auto"/>
              <w:right w:val="single" w:sz="4" w:space="0" w:color="auto"/>
            </w:tcBorders>
            <w:shd w:val="clear" w:color="auto" w:fill="auto"/>
            <w:noWrap/>
            <w:vAlign w:val="bottom"/>
            <w:hideMark/>
          </w:tcPr>
          <w:p w:rsidR="00277DC9" w:rsidRPr="00060E41" w:rsidRDefault="008011B7" w:rsidP="001E5CD0">
            <w:pPr>
              <w:tabs>
                <w:tab w:val="left" w:pos="2694"/>
              </w:tabs>
              <w:jc w:val="center"/>
              <w:rPr>
                <w:rFonts w:ascii="Garamond" w:hAnsi="Garamond"/>
                <w:color w:val="000000"/>
                <w:sz w:val="22"/>
                <w:szCs w:val="22"/>
              </w:rPr>
            </w:pPr>
            <w:r>
              <w:rPr>
                <w:rFonts w:ascii="Garamond" w:hAnsi="Garamond"/>
                <w:color w:val="000000"/>
                <w:sz w:val="22"/>
                <w:szCs w:val="22"/>
              </w:rPr>
              <w:t>X</w:t>
            </w:r>
          </w:p>
        </w:tc>
        <w:tc>
          <w:tcPr>
            <w:tcW w:w="2481" w:type="dxa"/>
            <w:tcBorders>
              <w:top w:val="nil"/>
              <w:left w:val="nil"/>
              <w:bottom w:val="single" w:sz="4" w:space="0" w:color="auto"/>
              <w:right w:val="single" w:sz="4" w:space="0" w:color="auto"/>
            </w:tcBorders>
            <w:shd w:val="clear" w:color="auto" w:fill="auto"/>
            <w:noWrap/>
            <w:vAlign w:val="bottom"/>
            <w:hideMark/>
          </w:tcPr>
          <w:p w:rsidR="00277DC9" w:rsidRPr="00060E41" w:rsidRDefault="009D6D46" w:rsidP="001E5CD0">
            <w:pPr>
              <w:tabs>
                <w:tab w:val="left" w:pos="2694"/>
              </w:tabs>
              <w:rPr>
                <w:rFonts w:ascii="Garamond" w:hAnsi="Garamond"/>
                <w:color w:val="000000"/>
                <w:sz w:val="22"/>
                <w:szCs w:val="22"/>
              </w:rPr>
            </w:pPr>
            <w:r>
              <w:rPr>
                <w:rFonts w:ascii="Garamond" w:hAnsi="Garamond"/>
                <w:color w:val="000000"/>
                <w:sz w:val="22"/>
                <w:szCs w:val="22"/>
              </w:rPr>
              <w:t>PETITJEAN Nicole</w:t>
            </w:r>
          </w:p>
        </w:tc>
      </w:tr>
      <w:tr w:rsidR="00277DC9" w:rsidRPr="00060E41" w:rsidTr="00D82A62">
        <w:trPr>
          <w:trHeight w:val="285"/>
          <w:jc w:val="center"/>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77DC9" w:rsidRPr="00060E41" w:rsidRDefault="00277DC9" w:rsidP="001E5CD0">
            <w:pPr>
              <w:tabs>
                <w:tab w:val="left" w:pos="2694"/>
              </w:tabs>
              <w:rPr>
                <w:rFonts w:ascii="Garamond" w:hAnsi="Garamond"/>
                <w:sz w:val="22"/>
                <w:szCs w:val="22"/>
              </w:rPr>
            </w:pPr>
            <w:r w:rsidRPr="00060E41">
              <w:rPr>
                <w:rFonts w:ascii="Garamond" w:hAnsi="Garamond"/>
                <w:sz w:val="22"/>
                <w:szCs w:val="22"/>
              </w:rPr>
              <w:t>VOLAT</w:t>
            </w:r>
          </w:p>
        </w:tc>
        <w:tc>
          <w:tcPr>
            <w:tcW w:w="1209" w:type="dxa"/>
            <w:tcBorders>
              <w:top w:val="nil"/>
              <w:left w:val="nil"/>
              <w:bottom w:val="single" w:sz="4" w:space="0" w:color="auto"/>
              <w:right w:val="single" w:sz="4" w:space="0" w:color="auto"/>
            </w:tcBorders>
            <w:shd w:val="clear" w:color="auto" w:fill="auto"/>
            <w:noWrap/>
            <w:vAlign w:val="center"/>
            <w:hideMark/>
          </w:tcPr>
          <w:p w:rsidR="00277DC9" w:rsidRPr="00060E41" w:rsidRDefault="00277DC9" w:rsidP="001E5CD0">
            <w:pPr>
              <w:tabs>
                <w:tab w:val="left" w:pos="2694"/>
              </w:tabs>
              <w:rPr>
                <w:rFonts w:ascii="Garamond" w:hAnsi="Garamond"/>
                <w:sz w:val="22"/>
                <w:szCs w:val="22"/>
              </w:rPr>
            </w:pPr>
            <w:r w:rsidRPr="00060E41">
              <w:rPr>
                <w:rFonts w:ascii="Garamond" w:hAnsi="Garamond"/>
                <w:sz w:val="22"/>
                <w:szCs w:val="22"/>
              </w:rPr>
              <w:t>Frédéric</w:t>
            </w:r>
          </w:p>
        </w:tc>
        <w:tc>
          <w:tcPr>
            <w:tcW w:w="1157" w:type="dxa"/>
            <w:tcBorders>
              <w:top w:val="nil"/>
              <w:left w:val="nil"/>
              <w:bottom w:val="single" w:sz="4" w:space="0" w:color="auto"/>
              <w:right w:val="single" w:sz="4" w:space="0" w:color="auto"/>
            </w:tcBorders>
            <w:shd w:val="clear" w:color="auto" w:fill="auto"/>
            <w:noWrap/>
            <w:vAlign w:val="bottom"/>
            <w:hideMark/>
          </w:tcPr>
          <w:p w:rsidR="00277DC9" w:rsidRPr="00060E41" w:rsidRDefault="00196A40" w:rsidP="001E5CD0">
            <w:pPr>
              <w:tabs>
                <w:tab w:val="left" w:pos="2694"/>
              </w:tabs>
              <w:jc w:val="center"/>
              <w:rPr>
                <w:rFonts w:ascii="Garamond" w:hAnsi="Garamond"/>
                <w:color w:val="000000"/>
                <w:sz w:val="22"/>
                <w:szCs w:val="22"/>
              </w:rPr>
            </w:pPr>
            <w:r>
              <w:rPr>
                <w:rFonts w:ascii="Garamond" w:hAnsi="Garamond"/>
                <w:color w:val="000000"/>
                <w:sz w:val="22"/>
                <w:szCs w:val="22"/>
              </w:rPr>
              <w:t>X</w:t>
            </w:r>
          </w:p>
        </w:tc>
        <w:tc>
          <w:tcPr>
            <w:tcW w:w="1140" w:type="dxa"/>
            <w:tcBorders>
              <w:top w:val="nil"/>
              <w:left w:val="nil"/>
              <w:bottom w:val="single" w:sz="4" w:space="0" w:color="auto"/>
              <w:right w:val="single" w:sz="4" w:space="0" w:color="auto"/>
            </w:tcBorders>
            <w:shd w:val="clear" w:color="auto" w:fill="auto"/>
            <w:noWrap/>
            <w:vAlign w:val="bottom"/>
            <w:hideMark/>
          </w:tcPr>
          <w:p w:rsidR="00277DC9" w:rsidRPr="00060E41" w:rsidRDefault="00277DC9" w:rsidP="001E5CD0">
            <w:pPr>
              <w:tabs>
                <w:tab w:val="left" w:pos="2694"/>
              </w:tabs>
              <w:jc w:val="center"/>
              <w:rPr>
                <w:rFonts w:ascii="Garamond" w:hAnsi="Garamond"/>
                <w:color w:val="000000"/>
                <w:sz w:val="22"/>
                <w:szCs w:val="22"/>
              </w:rPr>
            </w:pPr>
          </w:p>
        </w:tc>
        <w:tc>
          <w:tcPr>
            <w:tcW w:w="2481" w:type="dxa"/>
            <w:tcBorders>
              <w:top w:val="nil"/>
              <w:left w:val="nil"/>
              <w:bottom w:val="single" w:sz="4" w:space="0" w:color="auto"/>
              <w:right w:val="single" w:sz="4" w:space="0" w:color="auto"/>
            </w:tcBorders>
            <w:shd w:val="clear" w:color="auto" w:fill="auto"/>
            <w:noWrap/>
            <w:vAlign w:val="bottom"/>
            <w:hideMark/>
          </w:tcPr>
          <w:p w:rsidR="00277DC9" w:rsidRPr="00060E41" w:rsidRDefault="00277DC9" w:rsidP="001E5CD0">
            <w:pPr>
              <w:tabs>
                <w:tab w:val="left" w:pos="2694"/>
              </w:tabs>
              <w:rPr>
                <w:rFonts w:ascii="Garamond" w:hAnsi="Garamond"/>
                <w:color w:val="000000"/>
                <w:sz w:val="22"/>
                <w:szCs w:val="22"/>
              </w:rPr>
            </w:pPr>
            <w:r w:rsidRPr="00060E41">
              <w:rPr>
                <w:rFonts w:ascii="Garamond" w:hAnsi="Garamond"/>
                <w:color w:val="000000"/>
                <w:sz w:val="22"/>
                <w:szCs w:val="22"/>
              </w:rPr>
              <w:t> </w:t>
            </w:r>
          </w:p>
        </w:tc>
      </w:tr>
    </w:tbl>
    <w:p w:rsidR="00400D8D" w:rsidRPr="00400D8D" w:rsidRDefault="00400D8D" w:rsidP="001E5CD0">
      <w:pPr>
        <w:tabs>
          <w:tab w:val="left" w:pos="2694"/>
        </w:tabs>
        <w:jc w:val="both"/>
        <w:rPr>
          <w:rFonts w:ascii="Garamond" w:hAnsi="Garamond"/>
          <w:sz w:val="12"/>
          <w:szCs w:val="22"/>
        </w:rPr>
      </w:pPr>
    </w:p>
    <w:p w:rsidR="00277DC9" w:rsidRPr="00060E41" w:rsidRDefault="002A1740" w:rsidP="001E5CD0">
      <w:pPr>
        <w:tabs>
          <w:tab w:val="left" w:pos="2694"/>
        </w:tabs>
        <w:jc w:val="both"/>
        <w:rPr>
          <w:rFonts w:ascii="Garamond" w:hAnsi="Garamond"/>
          <w:sz w:val="22"/>
          <w:szCs w:val="22"/>
        </w:rPr>
      </w:pPr>
      <w:r>
        <w:rPr>
          <w:rFonts w:ascii="Garamond" w:hAnsi="Garamond"/>
          <w:sz w:val="22"/>
          <w:szCs w:val="22"/>
        </w:rPr>
        <w:t>Secrétaire de séance </w:t>
      </w:r>
      <w:r w:rsidR="009D6D46">
        <w:rPr>
          <w:rFonts w:ascii="Garamond" w:hAnsi="Garamond"/>
          <w:sz w:val="22"/>
          <w:szCs w:val="22"/>
        </w:rPr>
        <w:t>: Mme PETITJEAN Nicole</w:t>
      </w:r>
    </w:p>
    <w:p w:rsidR="00277DC9" w:rsidRPr="00060E41" w:rsidRDefault="00277DC9" w:rsidP="001E5CD0">
      <w:pPr>
        <w:tabs>
          <w:tab w:val="left" w:pos="2694"/>
        </w:tabs>
        <w:jc w:val="both"/>
        <w:rPr>
          <w:rFonts w:ascii="Garamond" w:hAnsi="Garamond"/>
          <w:sz w:val="22"/>
          <w:szCs w:val="22"/>
        </w:rPr>
      </w:pPr>
      <w:r w:rsidRPr="00060E41">
        <w:rPr>
          <w:rFonts w:ascii="Garamond" w:hAnsi="Garamond"/>
          <w:sz w:val="22"/>
          <w:szCs w:val="22"/>
        </w:rPr>
        <w:t>Secrétaire adjointe : Mme FROMENTEAU Roselyne</w:t>
      </w:r>
    </w:p>
    <w:p w:rsidR="00277DC9" w:rsidRPr="00060E41" w:rsidRDefault="00277DC9" w:rsidP="001E5CD0">
      <w:pPr>
        <w:tabs>
          <w:tab w:val="left" w:pos="2694"/>
        </w:tabs>
        <w:jc w:val="both"/>
        <w:rPr>
          <w:rFonts w:ascii="Garamond" w:hAnsi="Garamond"/>
          <w:sz w:val="22"/>
          <w:szCs w:val="22"/>
        </w:rPr>
      </w:pPr>
    </w:p>
    <w:p w:rsidR="00277DC9" w:rsidRPr="00AC7DDC" w:rsidRDefault="00277DC9" w:rsidP="001E5CD0">
      <w:pPr>
        <w:tabs>
          <w:tab w:val="left" w:pos="2694"/>
        </w:tabs>
        <w:jc w:val="center"/>
        <w:rPr>
          <w:rFonts w:ascii="Garamond" w:hAnsi="Garamond"/>
          <w:sz w:val="22"/>
          <w:szCs w:val="24"/>
        </w:rPr>
      </w:pPr>
      <w:r w:rsidRPr="00AC7DDC">
        <w:rPr>
          <w:rFonts w:ascii="Garamond" w:hAnsi="Garamond"/>
          <w:sz w:val="22"/>
          <w:szCs w:val="24"/>
        </w:rPr>
        <w:t>*****</w:t>
      </w:r>
    </w:p>
    <w:p w:rsidR="00277DC9" w:rsidRDefault="00277DC9" w:rsidP="001E5CD0">
      <w:pPr>
        <w:tabs>
          <w:tab w:val="left" w:pos="2694"/>
        </w:tabs>
        <w:jc w:val="center"/>
        <w:rPr>
          <w:rFonts w:ascii="Garamond" w:hAnsi="Garamond"/>
          <w:sz w:val="22"/>
          <w:szCs w:val="22"/>
          <w:u w:val="single"/>
        </w:rPr>
      </w:pPr>
    </w:p>
    <w:p w:rsidR="00956C4F" w:rsidRPr="00277DC9" w:rsidRDefault="00956C4F" w:rsidP="001E5CD0">
      <w:pPr>
        <w:tabs>
          <w:tab w:val="left" w:pos="2694"/>
        </w:tabs>
        <w:jc w:val="center"/>
        <w:rPr>
          <w:rFonts w:ascii="Garamond" w:hAnsi="Garamond"/>
          <w:sz w:val="22"/>
          <w:szCs w:val="22"/>
          <w:u w:val="single"/>
        </w:rPr>
      </w:pPr>
    </w:p>
    <w:p w:rsidR="00A9014F" w:rsidRPr="00834D8A" w:rsidRDefault="00A9014F" w:rsidP="001E5CD0">
      <w:pPr>
        <w:tabs>
          <w:tab w:val="left" w:pos="2694"/>
        </w:tabs>
        <w:jc w:val="center"/>
        <w:rPr>
          <w:rFonts w:ascii="Garamond" w:hAnsi="Garamond"/>
          <w:b/>
          <w:sz w:val="22"/>
          <w:szCs w:val="22"/>
        </w:rPr>
      </w:pPr>
      <w:r w:rsidRPr="00834D8A">
        <w:rPr>
          <w:rFonts w:ascii="Garamond" w:hAnsi="Garamond"/>
          <w:b/>
          <w:sz w:val="22"/>
          <w:szCs w:val="22"/>
          <w:u w:val="single"/>
        </w:rPr>
        <w:t>ORDRE DU JOUR</w:t>
      </w:r>
      <w:r w:rsidRPr="00834D8A">
        <w:rPr>
          <w:rFonts w:ascii="Garamond" w:hAnsi="Garamond"/>
          <w:b/>
          <w:sz w:val="22"/>
          <w:szCs w:val="22"/>
        </w:rPr>
        <w:t xml:space="preserve"> :</w:t>
      </w:r>
    </w:p>
    <w:p w:rsidR="00371E1A" w:rsidRPr="00AC7DDC" w:rsidRDefault="00371E1A" w:rsidP="001E5CD0">
      <w:pPr>
        <w:tabs>
          <w:tab w:val="left" w:pos="2694"/>
        </w:tabs>
        <w:jc w:val="center"/>
        <w:rPr>
          <w:rFonts w:ascii="Garamond" w:hAnsi="Garamond"/>
          <w:sz w:val="22"/>
          <w:szCs w:val="22"/>
        </w:rPr>
      </w:pPr>
    </w:p>
    <w:p w:rsidR="008011B7" w:rsidRDefault="008011B7" w:rsidP="008011B7">
      <w:pPr>
        <w:widowControl/>
        <w:numPr>
          <w:ilvl w:val="0"/>
          <w:numId w:val="20"/>
        </w:numPr>
        <w:suppressAutoHyphens w:val="0"/>
        <w:overflowPunct/>
        <w:autoSpaceDE/>
        <w:jc w:val="both"/>
        <w:textAlignment w:val="auto"/>
        <w:rPr>
          <w:rFonts w:ascii="Garamond" w:hAnsi="Garamond"/>
          <w:color w:val="000000"/>
        </w:rPr>
      </w:pPr>
      <w:r>
        <w:rPr>
          <w:rFonts w:ascii="Garamond" w:hAnsi="Garamond"/>
          <w:color w:val="000000"/>
        </w:rPr>
        <w:t>Transfert compétences eau - assainissement</w:t>
      </w:r>
    </w:p>
    <w:p w:rsidR="008011B7" w:rsidRDefault="008011B7" w:rsidP="008011B7">
      <w:pPr>
        <w:widowControl/>
        <w:numPr>
          <w:ilvl w:val="0"/>
          <w:numId w:val="20"/>
        </w:numPr>
        <w:suppressAutoHyphens w:val="0"/>
        <w:overflowPunct/>
        <w:autoSpaceDE/>
        <w:jc w:val="both"/>
        <w:textAlignment w:val="auto"/>
        <w:rPr>
          <w:rFonts w:ascii="Garamond" w:hAnsi="Garamond"/>
          <w:color w:val="000000"/>
        </w:rPr>
      </w:pPr>
      <w:r>
        <w:rPr>
          <w:rFonts w:ascii="Garamond" w:hAnsi="Garamond"/>
          <w:color w:val="000000"/>
        </w:rPr>
        <w:t>Recensement de la population : désignation du coordonateur communal</w:t>
      </w:r>
    </w:p>
    <w:p w:rsidR="008011B7" w:rsidRDefault="008011B7" w:rsidP="008011B7">
      <w:pPr>
        <w:widowControl/>
        <w:numPr>
          <w:ilvl w:val="0"/>
          <w:numId w:val="20"/>
        </w:numPr>
        <w:suppressAutoHyphens w:val="0"/>
        <w:overflowPunct/>
        <w:autoSpaceDE/>
        <w:jc w:val="both"/>
        <w:textAlignment w:val="auto"/>
        <w:rPr>
          <w:rFonts w:ascii="Garamond" w:hAnsi="Garamond"/>
          <w:color w:val="000000"/>
        </w:rPr>
      </w:pPr>
      <w:r>
        <w:rPr>
          <w:rFonts w:ascii="Garamond" w:hAnsi="Garamond"/>
          <w:color w:val="000000"/>
        </w:rPr>
        <w:t>Effectif de l’école</w:t>
      </w:r>
    </w:p>
    <w:p w:rsidR="008011B7" w:rsidRPr="00AC3A53" w:rsidRDefault="008011B7" w:rsidP="008011B7">
      <w:pPr>
        <w:widowControl/>
        <w:numPr>
          <w:ilvl w:val="0"/>
          <w:numId w:val="20"/>
        </w:numPr>
        <w:suppressAutoHyphens w:val="0"/>
        <w:overflowPunct/>
        <w:autoSpaceDE/>
        <w:jc w:val="both"/>
        <w:textAlignment w:val="auto"/>
        <w:rPr>
          <w:rFonts w:ascii="Garamond" w:hAnsi="Garamond"/>
          <w:color w:val="000000"/>
        </w:rPr>
      </w:pPr>
      <w:r>
        <w:rPr>
          <w:rFonts w:ascii="Garamond" w:hAnsi="Garamond"/>
          <w:color w:val="000000"/>
        </w:rPr>
        <w:t>Programmes travaux</w:t>
      </w:r>
    </w:p>
    <w:p w:rsidR="008011B7" w:rsidRPr="0012076E" w:rsidRDefault="008011B7" w:rsidP="008011B7">
      <w:pPr>
        <w:widowControl/>
        <w:numPr>
          <w:ilvl w:val="0"/>
          <w:numId w:val="20"/>
        </w:numPr>
        <w:suppressAutoHyphens w:val="0"/>
        <w:overflowPunct/>
        <w:autoSpaceDE/>
        <w:jc w:val="both"/>
        <w:textAlignment w:val="auto"/>
        <w:rPr>
          <w:rFonts w:ascii="Garamond" w:hAnsi="Garamond"/>
        </w:rPr>
      </w:pPr>
      <w:r w:rsidRPr="00AC3A53">
        <w:rPr>
          <w:rFonts w:ascii="Garamond" w:hAnsi="Garamond"/>
        </w:rPr>
        <w:t>Informations diverses</w:t>
      </w:r>
    </w:p>
    <w:p w:rsidR="00AA4BEA" w:rsidRPr="00834D8A" w:rsidRDefault="00AA4BEA" w:rsidP="001E5CD0">
      <w:pPr>
        <w:widowControl/>
        <w:tabs>
          <w:tab w:val="left" w:pos="709"/>
        </w:tabs>
        <w:suppressAutoHyphens w:val="0"/>
        <w:overflowPunct/>
        <w:autoSpaceDE/>
        <w:ind w:left="426"/>
        <w:jc w:val="both"/>
        <w:textAlignment w:val="auto"/>
        <w:rPr>
          <w:rFonts w:ascii="Garamond" w:hAnsi="Garamond"/>
          <w:sz w:val="22"/>
          <w:szCs w:val="22"/>
        </w:rPr>
      </w:pPr>
    </w:p>
    <w:p w:rsidR="0008278A" w:rsidRDefault="002B1EE7" w:rsidP="001E5CD0">
      <w:pPr>
        <w:tabs>
          <w:tab w:val="left" w:pos="2694"/>
        </w:tabs>
        <w:ind w:firstLine="1"/>
        <w:jc w:val="center"/>
        <w:rPr>
          <w:rFonts w:ascii="Garamond" w:hAnsi="Garamond"/>
          <w:sz w:val="22"/>
          <w:szCs w:val="22"/>
        </w:rPr>
      </w:pPr>
      <w:r w:rsidRPr="00834D8A">
        <w:rPr>
          <w:rFonts w:ascii="Garamond" w:hAnsi="Garamond"/>
          <w:sz w:val="22"/>
          <w:szCs w:val="22"/>
        </w:rPr>
        <w:t>*****</w:t>
      </w:r>
    </w:p>
    <w:p w:rsidR="00CD22AC" w:rsidRDefault="00CD22AC" w:rsidP="001E5CD0">
      <w:pPr>
        <w:tabs>
          <w:tab w:val="left" w:pos="2694"/>
        </w:tabs>
        <w:ind w:firstLine="1"/>
        <w:jc w:val="both"/>
        <w:rPr>
          <w:rFonts w:ascii="Garamond" w:hAnsi="Garamond"/>
          <w:sz w:val="22"/>
          <w:szCs w:val="22"/>
        </w:rPr>
      </w:pPr>
    </w:p>
    <w:p w:rsidR="00956C4F" w:rsidRDefault="00956C4F" w:rsidP="001E5CD0">
      <w:pPr>
        <w:tabs>
          <w:tab w:val="left" w:pos="2694"/>
        </w:tabs>
        <w:ind w:firstLine="1"/>
        <w:jc w:val="both"/>
        <w:rPr>
          <w:rFonts w:ascii="Garamond" w:hAnsi="Garamond"/>
          <w:sz w:val="22"/>
          <w:szCs w:val="22"/>
        </w:rPr>
      </w:pPr>
    </w:p>
    <w:p w:rsidR="008011B7" w:rsidRPr="002834AA" w:rsidRDefault="008011B7" w:rsidP="005D4691">
      <w:pPr>
        <w:pStyle w:val="Paragraphedeliste"/>
        <w:numPr>
          <w:ilvl w:val="0"/>
          <w:numId w:val="26"/>
        </w:numPr>
        <w:ind w:left="426" w:hanging="426"/>
        <w:jc w:val="both"/>
        <w:rPr>
          <w:rFonts w:ascii="Garamond" w:hAnsi="Garamond"/>
          <w:b/>
          <w:szCs w:val="24"/>
        </w:rPr>
      </w:pPr>
      <w:r w:rsidRPr="002834AA">
        <w:rPr>
          <w:rFonts w:ascii="Garamond" w:hAnsi="Garamond"/>
          <w:b/>
          <w:szCs w:val="24"/>
        </w:rPr>
        <w:t>Transfert compétences eau – assainissement</w:t>
      </w:r>
    </w:p>
    <w:p w:rsidR="004F6806" w:rsidRPr="004F6806" w:rsidRDefault="004F6806" w:rsidP="004F6806">
      <w:pPr>
        <w:pStyle w:val="Paragraphedeliste"/>
        <w:ind w:left="426"/>
        <w:jc w:val="both"/>
        <w:rPr>
          <w:rFonts w:ascii="Garamond" w:hAnsi="Garamond"/>
          <w:b/>
          <w:sz w:val="12"/>
          <w:szCs w:val="12"/>
        </w:rPr>
      </w:pPr>
    </w:p>
    <w:p w:rsidR="008011B7" w:rsidRPr="00335BBF" w:rsidRDefault="008011B7" w:rsidP="00335BBF">
      <w:pPr>
        <w:jc w:val="both"/>
        <w:rPr>
          <w:rFonts w:ascii="Garamond" w:hAnsi="Garamond"/>
          <w:sz w:val="22"/>
          <w:szCs w:val="22"/>
        </w:rPr>
      </w:pPr>
      <w:r w:rsidRPr="00335BBF">
        <w:rPr>
          <w:rFonts w:ascii="Garamond" w:hAnsi="Garamond"/>
          <w:sz w:val="22"/>
          <w:szCs w:val="22"/>
        </w:rPr>
        <w:t xml:space="preserve">Le Maire expose que la loi </w:t>
      </w:r>
      <w:proofErr w:type="spellStart"/>
      <w:r w:rsidRPr="00335BBF">
        <w:rPr>
          <w:rFonts w:ascii="Garamond" w:hAnsi="Garamond"/>
          <w:sz w:val="22"/>
          <w:szCs w:val="22"/>
        </w:rPr>
        <w:t>NOTRe</w:t>
      </w:r>
      <w:proofErr w:type="spellEnd"/>
      <w:r w:rsidRPr="00335BBF">
        <w:rPr>
          <w:rFonts w:ascii="Garamond" w:hAnsi="Garamond"/>
          <w:sz w:val="22"/>
          <w:szCs w:val="22"/>
        </w:rPr>
        <w:t xml:space="preserve"> impose un transfert obligatoire de la compétence Eau et Assainissement aux Communautés de Communes au 1</w:t>
      </w:r>
      <w:r w:rsidRPr="00335BBF">
        <w:rPr>
          <w:rFonts w:ascii="Garamond" w:hAnsi="Garamond"/>
          <w:sz w:val="22"/>
          <w:szCs w:val="22"/>
          <w:vertAlign w:val="superscript"/>
        </w:rPr>
        <w:t>er</w:t>
      </w:r>
      <w:r w:rsidRPr="00335BBF">
        <w:rPr>
          <w:rFonts w:ascii="Garamond" w:hAnsi="Garamond"/>
          <w:sz w:val="22"/>
          <w:szCs w:val="22"/>
        </w:rPr>
        <w:t xml:space="preserve"> janvier 2020. Une majorité des communes peut demander par délibération le report de ce transfert au 1</w:t>
      </w:r>
      <w:r w:rsidRPr="00335BBF">
        <w:rPr>
          <w:rFonts w:ascii="Garamond" w:hAnsi="Garamond"/>
          <w:sz w:val="22"/>
          <w:szCs w:val="22"/>
          <w:vertAlign w:val="superscript"/>
        </w:rPr>
        <w:t>er</w:t>
      </w:r>
      <w:r w:rsidRPr="00335BBF">
        <w:rPr>
          <w:rFonts w:ascii="Garamond" w:hAnsi="Garamond"/>
          <w:sz w:val="22"/>
          <w:szCs w:val="22"/>
        </w:rPr>
        <w:t xml:space="preserve"> janvier 2026. Considérant que le fonctionnement du syndicat d’Eau et Assainissement de Saint-</w:t>
      </w:r>
      <w:proofErr w:type="spellStart"/>
      <w:r w:rsidRPr="00335BBF">
        <w:rPr>
          <w:rFonts w:ascii="Garamond" w:hAnsi="Garamond"/>
          <w:sz w:val="22"/>
          <w:szCs w:val="22"/>
        </w:rPr>
        <w:t>Menoux</w:t>
      </w:r>
      <w:proofErr w:type="spellEnd"/>
      <w:r w:rsidRPr="00335BBF">
        <w:rPr>
          <w:rFonts w:ascii="Garamond" w:hAnsi="Garamond"/>
          <w:sz w:val="22"/>
          <w:szCs w:val="22"/>
        </w:rPr>
        <w:t xml:space="preserve"> ainsi que la qualité et le prix de l’eau satisfont la commune, le Conseil demande le report du transfert de compétence au 1</w:t>
      </w:r>
      <w:r w:rsidRPr="00335BBF">
        <w:rPr>
          <w:rFonts w:ascii="Garamond" w:hAnsi="Garamond"/>
          <w:sz w:val="22"/>
          <w:szCs w:val="22"/>
          <w:vertAlign w:val="superscript"/>
        </w:rPr>
        <w:t>er</w:t>
      </w:r>
      <w:r w:rsidRPr="00335BBF">
        <w:rPr>
          <w:rFonts w:ascii="Garamond" w:hAnsi="Garamond"/>
          <w:sz w:val="22"/>
          <w:szCs w:val="22"/>
        </w:rPr>
        <w:t xml:space="preserve"> janvier 2026.</w:t>
      </w:r>
    </w:p>
    <w:p w:rsidR="008011B7" w:rsidRPr="008011B7" w:rsidRDefault="008011B7" w:rsidP="008011B7">
      <w:pPr>
        <w:rPr>
          <w:rFonts w:ascii="Garamond" w:hAnsi="Garamond"/>
        </w:rPr>
      </w:pPr>
    </w:p>
    <w:p w:rsidR="008011B7" w:rsidRDefault="008011B7" w:rsidP="008011B7">
      <w:pPr>
        <w:ind w:firstLine="708"/>
        <w:rPr>
          <w:rFonts w:ascii="Garamond" w:hAnsi="Garamond"/>
        </w:rPr>
      </w:pPr>
      <w:r w:rsidRPr="008011B7">
        <w:rPr>
          <w:rFonts w:ascii="Garamond" w:hAnsi="Garamond"/>
        </w:rPr>
        <w:t>POUR : 9</w:t>
      </w:r>
      <w:r w:rsidRPr="008011B7">
        <w:rPr>
          <w:rFonts w:ascii="Garamond" w:hAnsi="Garamond"/>
        </w:rPr>
        <w:tab/>
      </w:r>
      <w:r w:rsidRPr="008011B7">
        <w:rPr>
          <w:rFonts w:ascii="Garamond" w:hAnsi="Garamond"/>
        </w:rPr>
        <w:tab/>
      </w:r>
      <w:r w:rsidRPr="008011B7">
        <w:rPr>
          <w:rFonts w:ascii="Garamond" w:hAnsi="Garamond"/>
        </w:rPr>
        <w:tab/>
        <w:t xml:space="preserve">CONTRE : 0 </w:t>
      </w:r>
      <w:r w:rsidRPr="008011B7">
        <w:rPr>
          <w:rFonts w:ascii="Garamond" w:hAnsi="Garamond"/>
        </w:rPr>
        <w:tab/>
      </w:r>
      <w:r w:rsidRPr="008011B7">
        <w:rPr>
          <w:rFonts w:ascii="Garamond" w:hAnsi="Garamond"/>
        </w:rPr>
        <w:tab/>
        <w:t>ABSTENTION : 0</w:t>
      </w:r>
    </w:p>
    <w:p w:rsidR="002D15C1" w:rsidRDefault="002D15C1" w:rsidP="00632E23">
      <w:pPr>
        <w:ind w:firstLine="708"/>
        <w:jc w:val="both"/>
        <w:rPr>
          <w:rFonts w:ascii="Garamond" w:hAnsi="Garamond"/>
        </w:rPr>
      </w:pPr>
    </w:p>
    <w:p w:rsidR="00632E23" w:rsidRDefault="002D15C1" w:rsidP="00632E23">
      <w:pPr>
        <w:ind w:right="-56"/>
        <w:jc w:val="both"/>
        <w:rPr>
          <w:rFonts w:ascii="Garamond" w:hAnsi="Garamond"/>
          <w:b/>
          <w:i/>
          <w:sz w:val="22"/>
          <w:szCs w:val="22"/>
        </w:rPr>
      </w:pPr>
      <w:r w:rsidRPr="00632E23">
        <w:rPr>
          <w:rFonts w:ascii="Garamond" w:hAnsi="Garamond"/>
          <w:b/>
          <w:i/>
          <w:sz w:val="22"/>
          <w:szCs w:val="22"/>
          <w:u w:val="single"/>
        </w:rPr>
        <w:t>Délibération n°22/2019</w:t>
      </w:r>
      <w:r w:rsidRPr="00632E23">
        <w:rPr>
          <w:rFonts w:ascii="Garamond" w:hAnsi="Garamond"/>
          <w:b/>
          <w:i/>
          <w:sz w:val="22"/>
          <w:szCs w:val="22"/>
        </w:rPr>
        <w:t xml:space="preserve"> : </w:t>
      </w:r>
      <w:r w:rsidR="00632E23" w:rsidRPr="00632E23">
        <w:rPr>
          <w:rFonts w:ascii="Garamond" w:hAnsi="Garamond"/>
          <w:b/>
          <w:i/>
          <w:sz w:val="22"/>
          <w:szCs w:val="22"/>
        </w:rPr>
        <w:t>Opposition au  transfert à la Communauté de Communes du Bocage Bourbonnais au 1</w:t>
      </w:r>
      <w:r w:rsidR="00632E23" w:rsidRPr="00632E23">
        <w:rPr>
          <w:rFonts w:ascii="Garamond" w:hAnsi="Garamond"/>
          <w:b/>
          <w:i/>
          <w:sz w:val="22"/>
          <w:szCs w:val="22"/>
          <w:vertAlign w:val="superscript"/>
        </w:rPr>
        <w:t>er</w:t>
      </w:r>
      <w:r w:rsidR="00632E23" w:rsidRPr="00632E23">
        <w:rPr>
          <w:rFonts w:ascii="Garamond" w:hAnsi="Garamond"/>
          <w:b/>
          <w:i/>
          <w:sz w:val="22"/>
          <w:szCs w:val="22"/>
        </w:rPr>
        <w:t xml:space="preserve"> Janvier 2020 des compétences eau potable et </w:t>
      </w:r>
      <w:r w:rsidR="00632E23">
        <w:rPr>
          <w:rFonts w:ascii="Garamond" w:hAnsi="Garamond"/>
          <w:b/>
          <w:i/>
          <w:sz w:val="22"/>
          <w:szCs w:val="22"/>
        </w:rPr>
        <w:t>a</w:t>
      </w:r>
      <w:r w:rsidR="00632E23" w:rsidRPr="00632E23">
        <w:rPr>
          <w:rFonts w:ascii="Garamond" w:hAnsi="Garamond"/>
          <w:b/>
          <w:i/>
          <w:sz w:val="22"/>
          <w:szCs w:val="22"/>
        </w:rPr>
        <w:t xml:space="preserve">ssainissement des eaux usées </w:t>
      </w:r>
    </w:p>
    <w:p w:rsidR="00632E23" w:rsidRDefault="00632E23" w:rsidP="00632E23">
      <w:pPr>
        <w:ind w:right="-56"/>
        <w:jc w:val="both"/>
        <w:rPr>
          <w:rFonts w:ascii="Garamond" w:hAnsi="Garamond"/>
          <w:b/>
          <w:i/>
          <w:sz w:val="22"/>
          <w:szCs w:val="22"/>
        </w:rPr>
      </w:pPr>
      <w:r>
        <w:rPr>
          <w:rFonts w:ascii="Garamond" w:hAnsi="Garamond"/>
          <w:b/>
          <w:i/>
          <w:sz w:val="22"/>
          <w:szCs w:val="22"/>
        </w:rPr>
        <w:t>Déposée le 19/06/2019</w:t>
      </w:r>
    </w:p>
    <w:p w:rsidR="00632E23" w:rsidRPr="00632E23" w:rsidRDefault="00632E23" w:rsidP="00632E23">
      <w:pPr>
        <w:ind w:right="-2"/>
        <w:jc w:val="both"/>
        <w:rPr>
          <w:rFonts w:ascii="Garamond" w:hAnsi="Garamond"/>
          <w:i/>
          <w:sz w:val="22"/>
          <w:szCs w:val="22"/>
        </w:rPr>
      </w:pPr>
      <w:r w:rsidRPr="00632E23">
        <w:rPr>
          <w:rFonts w:ascii="Garamond" w:hAnsi="Garamond"/>
          <w:i/>
          <w:sz w:val="22"/>
          <w:szCs w:val="22"/>
        </w:rPr>
        <w:t xml:space="preserve">Vu la loi n° 2015-991 du 7 août 2015 portant nouvelle organisation territoriale de la République, et notamment son article 64 ; </w:t>
      </w:r>
    </w:p>
    <w:p w:rsidR="00632E23" w:rsidRPr="00632E23" w:rsidRDefault="00632E23" w:rsidP="00632E23">
      <w:pPr>
        <w:ind w:right="-2"/>
        <w:jc w:val="both"/>
        <w:rPr>
          <w:rFonts w:ascii="Garamond" w:hAnsi="Garamond"/>
          <w:i/>
          <w:sz w:val="22"/>
          <w:szCs w:val="22"/>
        </w:rPr>
      </w:pPr>
      <w:r w:rsidRPr="00632E23">
        <w:rPr>
          <w:rFonts w:ascii="Garamond" w:hAnsi="Garamond"/>
          <w:i/>
          <w:sz w:val="22"/>
          <w:szCs w:val="22"/>
        </w:rPr>
        <w:t xml:space="preserve">Vu la loi n° 2018-702 du 3 août 2018 relative à la mise en œuvre du transfert des compétences eau et assainissement aux communautés de communes ; </w:t>
      </w:r>
    </w:p>
    <w:p w:rsidR="00632E23" w:rsidRDefault="00632E23" w:rsidP="00632E23">
      <w:pPr>
        <w:ind w:right="-2"/>
        <w:jc w:val="both"/>
        <w:rPr>
          <w:rFonts w:ascii="Garamond" w:hAnsi="Garamond"/>
          <w:i/>
          <w:sz w:val="22"/>
          <w:szCs w:val="22"/>
        </w:rPr>
      </w:pPr>
      <w:r w:rsidRPr="00632E23">
        <w:rPr>
          <w:rFonts w:ascii="Garamond" w:hAnsi="Garamond"/>
          <w:i/>
          <w:sz w:val="22"/>
          <w:szCs w:val="22"/>
        </w:rPr>
        <w:t>Vu le Code Général des Collectivités Territoriales, et notamment son article L.5214-16 ;</w:t>
      </w:r>
    </w:p>
    <w:p w:rsidR="00632E23" w:rsidRPr="00632E23" w:rsidRDefault="00632E23" w:rsidP="00632E23">
      <w:pPr>
        <w:ind w:right="-2"/>
        <w:jc w:val="both"/>
        <w:rPr>
          <w:rFonts w:ascii="Garamond" w:hAnsi="Garamond"/>
          <w:i/>
          <w:sz w:val="22"/>
          <w:szCs w:val="22"/>
        </w:rPr>
      </w:pPr>
      <w:r w:rsidRPr="00632E23">
        <w:rPr>
          <w:rFonts w:ascii="Garamond" w:hAnsi="Garamond"/>
          <w:i/>
          <w:sz w:val="22"/>
          <w:szCs w:val="22"/>
        </w:rPr>
        <w:lastRenderedPageBreak/>
        <w:t xml:space="preserve">  </w:t>
      </w:r>
    </w:p>
    <w:p w:rsidR="00632E23" w:rsidRPr="00632E23" w:rsidRDefault="00632E23" w:rsidP="00632E23">
      <w:pPr>
        <w:ind w:right="-2"/>
        <w:jc w:val="both"/>
        <w:rPr>
          <w:rFonts w:ascii="Garamond" w:hAnsi="Garamond"/>
          <w:i/>
          <w:sz w:val="22"/>
          <w:szCs w:val="22"/>
        </w:rPr>
      </w:pPr>
      <w:r w:rsidRPr="00632E23">
        <w:rPr>
          <w:rFonts w:ascii="Garamond" w:hAnsi="Garamond"/>
          <w:i/>
          <w:sz w:val="22"/>
          <w:szCs w:val="22"/>
        </w:rPr>
        <w:t>Vu l’arrêté préfectoral du 8 décembre 2016 portant création de la Communauté de Communes du Bocage Bourbonnais issue de la fusion des Communauté de Communes en Bocage Bourbonnais et Bocage sud, à laquelle appartient la commune ;</w:t>
      </w:r>
    </w:p>
    <w:p w:rsidR="00632E23" w:rsidRPr="00632E23" w:rsidRDefault="00632E23" w:rsidP="00632E23">
      <w:pPr>
        <w:ind w:right="-2"/>
        <w:jc w:val="both"/>
        <w:rPr>
          <w:rFonts w:ascii="Garamond" w:hAnsi="Garamond"/>
          <w:i/>
          <w:sz w:val="22"/>
          <w:szCs w:val="22"/>
        </w:rPr>
      </w:pPr>
      <w:r w:rsidRPr="00632E23">
        <w:rPr>
          <w:rFonts w:ascii="Garamond" w:hAnsi="Garamond"/>
          <w:i/>
          <w:sz w:val="22"/>
          <w:szCs w:val="22"/>
        </w:rPr>
        <w:t xml:space="preserve">Vu les compétences exercées par la Communauté de Communes du Bocage Bourbonnais. </w:t>
      </w:r>
    </w:p>
    <w:p w:rsidR="00632E23" w:rsidRPr="00632E23" w:rsidRDefault="00632E23" w:rsidP="00632E23">
      <w:pPr>
        <w:ind w:right="-2"/>
        <w:jc w:val="both"/>
        <w:rPr>
          <w:rFonts w:ascii="Garamond" w:hAnsi="Garamond"/>
          <w:i/>
          <w:sz w:val="22"/>
          <w:szCs w:val="22"/>
        </w:rPr>
      </w:pPr>
    </w:p>
    <w:p w:rsidR="00632E23" w:rsidRPr="00632E23" w:rsidRDefault="00632E23" w:rsidP="00632E23">
      <w:pPr>
        <w:ind w:right="-2"/>
        <w:jc w:val="both"/>
        <w:rPr>
          <w:rFonts w:ascii="Garamond" w:hAnsi="Garamond"/>
          <w:i/>
          <w:sz w:val="22"/>
          <w:szCs w:val="22"/>
        </w:rPr>
      </w:pPr>
      <w:r w:rsidRPr="00632E23">
        <w:rPr>
          <w:rFonts w:ascii="Garamond" w:hAnsi="Garamond"/>
          <w:i/>
          <w:sz w:val="22"/>
          <w:szCs w:val="22"/>
        </w:rPr>
        <w:t xml:space="preserve">M. le Maire rappelle au Conseil Municipal que la loi du 7 août 2015 dite « loi </w:t>
      </w:r>
      <w:proofErr w:type="spellStart"/>
      <w:r w:rsidRPr="00632E23">
        <w:rPr>
          <w:rFonts w:ascii="Garamond" w:hAnsi="Garamond"/>
          <w:i/>
          <w:sz w:val="22"/>
          <w:szCs w:val="22"/>
        </w:rPr>
        <w:t>NOTRe</w:t>
      </w:r>
      <w:proofErr w:type="spellEnd"/>
      <w:r w:rsidRPr="00632E23">
        <w:rPr>
          <w:rFonts w:ascii="Garamond" w:hAnsi="Garamond"/>
          <w:i/>
          <w:sz w:val="22"/>
          <w:szCs w:val="22"/>
        </w:rPr>
        <w:t xml:space="preserve"> » prévoyait le transfert obligatoire aux communautés de communes des compétences eau potable et assainissement, au 1er janvier 2020. </w:t>
      </w:r>
    </w:p>
    <w:p w:rsidR="00632E23" w:rsidRPr="00632E23" w:rsidRDefault="00632E23" w:rsidP="00632E23">
      <w:pPr>
        <w:ind w:right="-2"/>
        <w:jc w:val="both"/>
        <w:rPr>
          <w:rFonts w:ascii="Garamond" w:hAnsi="Garamond"/>
          <w:i/>
          <w:sz w:val="22"/>
          <w:szCs w:val="22"/>
        </w:rPr>
      </w:pPr>
      <w:r w:rsidRPr="00632E23">
        <w:rPr>
          <w:rFonts w:ascii="Garamond" w:hAnsi="Garamond"/>
          <w:i/>
          <w:sz w:val="22"/>
          <w:szCs w:val="22"/>
        </w:rPr>
        <w:t xml:space="preserve">La loi du 3 août 2018 est venue assouplir ce dispositif de transfert obligatoire de compétences en prévoyant:  </w:t>
      </w:r>
    </w:p>
    <w:p w:rsidR="00632E23" w:rsidRPr="00632E23" w:rsidRDefault="00632E23" w:rsidP="00632E23">
      <w:pPr>
        <w:ind w:right="-2"/>
        <w:jc w:val="both"/>
        <w:rPr>
          <w:rFonts w:ascii="Garamond" w:hAnsi="Garamond"/>
          <w:i/>
          <w:sz w:val="22"/>
          <w:szCs w:val="22"/>
        </w:rPr>
      </w:pPr>
      <w:r w:rsidRPr="00632E23">
        <w:rPr>
          <w:rFonts w:ascii="Garamond" w:hAnsi="Garamond"/>
          <w:i/>
          <w:sz w:val="22"/>
          <w:szCs w:val="22"/>
        </w:rPr>
        <w:t xml:space="preserve">- d’une part, que les communes membres d’une communauté de communes peuvent s’opposer au transfert des compétences eau potable et/ou assainissement des eaux usées au 1er janvier 2020, dans la mesure où, avant le 1er juillet 2019, au moins 25% des communes membres de cette communauté représentant au moins 20% de la population totale de celle-ci s’opposent au transfert de ces compétences, par délibération rendue exécutoire avant cette date.  </w:t>
      </w:r>
    </w:p>
    <w:p w:rsidR="00632E23" w:rsidRPr="00632E23" w:rsidRDefault="00632E23" w:rsidP="00632E23">
      <w:pPr>
        <w:ind w:right="-2"/>
        <w:jc w:val="both"/>
        <w:rPr>
          <w:rFonts w:ascii="Garamond" w:hAnsi="Garamond"/>
          <w:i/>
          <w:sz w:val="22"/>
          <w:szCs w:val="22"/>
        </w:rPr>
      </w:pPr>
      <w:r w:rsidRPr="00632E23">
        <w:rPr>
          <w:rFonts w:ascii="Garamond" w:hAnsi="Garamond"/>
          <w:i/>
          <w:sz w:val="22"/>
          <w:szCs w:val="22"/>
        </w:rPr>
        <w:t xml:space="preserve">Les communes peuvent s’opposer au transfert de ces deux compétences ou de l’une d’entre elles.  </w:t>
      </w:r>
    </w:p>
    <w:p w:rsidR="00632E23" w:rsidRPr="00632E23" w:rsidRDefault="00632E23" w:rsidP="00632E23">
      <w:pPr>
        <w:ind w:right="-2"/>
        <w:jc w:val="both"/>
        <w:rPr>
          <w:rFonts w:ascii="Garamond" w:hAnsi="Garamond"/>
          <w:i/>
          <w:sz w:val="22"/>
          <w:szCs w:val="22"/>
        </w:rPr>
      </w:pPr>
      <w:r w:rsidRPr="00632E23">
        <w:rPr>
          <w:rFonts w:ascii="Garamond" w:hAnsi="Garamond"/>
          <w:i/>
          <w:sz w:val="22"/>
          <w:szCs w:val="22"/>
        </w:rPr>
        <w:t xml:space="preserve">Dans la mesure où une telle minorité de blocage serait réunie, le transfert obligatoire de ces compétences sera reporté au 1er janvier 2026, au plus tard.  </w:t>
      </w:r>
    </w:p>
    <w:p w:rsidR="00632E23" w:rsidRPr="00632E23" w:rsidRDefault="00632E23" w:rsidP="00632E23">
      <w:pPr>
        <w:ind w:right="-2"/>
        <w:jc w:val="both"/>
        <w:rPr>
          <w:rFonts w:ascii="Garamond" w:hAnsi="Garamond"/>
          <w:i/>
          <w:sz w:val="22"/>
          <w:szCs w:val="22"/>
        </w:rPr>
      </w:pPr>
      <w:r w:rsidRPr="00632E23">
        <w:rPr>
          <w:rFonts w:ascii="Garamond" w:hAnsi="Garamond"/>
          <w:i/>
          <w:sz w:val="22"/>
          <w:szCs w:val="22"/>
        </w:rPr>
        <w:t xml:space="preserve">- et, d’autre part, que la compétence « gestion des eaux pluviales urbaines » n’est pas rattachée à la compétence « assainissement » et demeurera une compétence facultative des communautés de communes. </w:t>
      </w:r>
    </w:p>
    <w:p w:rsidR="00632E23" w:rsidRPr="00632E23" w:rsidRDefault="00632E23" w:rsidP="00632E23">
      <w:pPr>
        <w:ind w:right="-2"/>
        <w:jc w:val="both"/>
        <w:rPr>
          <w:rFonts w:ascii="Garamond" w:hAnsi="Garamond"/>
          <w:i/>
          <w:sz w:val="22"/>
          <w:szCs w:val="22"/>
        </w:rPr>
      </w:pPr>
      <w:r w:rsidRPr="00632E23">
        <w:rPr>
          <w:rFonts w:ascii="Garamond" w:hAnsi="Garamond"/>
          <w:i/>
          <w:sz w:val="22"/>
          <w:szCs w:val="22"/>
        </w:rPr>
        <w:t xml:space="preserve">En l’espèce, la Communauté de Communes du Bocage Bourbonnais ne dispose pas actuellement, même partiellement, des compétences eau potable et/ou assainissement des eaux usées.  </w:t>
      </w:r>
    </w:p>
    <w:p w:rsidR="00632E23" w:rsidRPr="00632E23" w:rsidRDefault="00632E23" w:rsidP="00632E23">
      <w:pPr>
        <w:ind w:right="-2"/>
        <w:jc w:val="both"/>
        <w:rPr>
          <w:rFonts w:ascii="Garamond" w:hAnsi="Garamond"/>
          <w:i/>
          <w:sz w:val="22"/>
          <w:szCs w:val="22"/>
        </w:rPr>
      </w:pPr>
      <w:r w:rsidRPr="00632E23">
        <w:rPr>
          <w:rFonts w:ascii="Garamond" w:hAnsi="Garamond"/>
          <w:i/>
          <w:sz w:val="22"/>
          <w:szCs w:val="22"/>
        </w:rPr>
        <w:t>Aussi, afin d’éviter le transfert automatique de ces compétences à la Communauté de Communes du Bocage Bourbonnais au 1</w:t>
      </w:r>
      <w:r w:rsidRPr="00632E23">
        <w:rPr>
          <w:rFonts w:ascii="Garamond" w:hAnsi="Garamond"/>
          <w:i/>
          <w:sz w:val="22"/>
          <w:szCs w:val="22"/>
          <w:vertAlign w:val="superscript"/>
        </w:rPr>
        <w:t>er</w:t>
      </w:r>
      <w:r w:rsidRPr="00632E23">
        <w:rPr>
          <w:rFonts w:ascii="Garamond" w:hAnsi="Garamond"/>
          <w:i/>
          <w:sz w:val="22"/>
          <w:szCs w:val="22"/>
        </w:rPr>
        <w:t xml:space="preserve"> janvier 2020, ses communes membres doivent donc matérialiser avant le 1er juillet 2019 une minorité de blocage permettant le report, au plus tard au 1</w:t>
      </w:r>
      <w:r w:rsidRPr="00632E23">
        <w:rPr>
          <w:rFonts w:ascii="Garamond" w:hAnsi="Garamond"/>
          <w:i/>
          <w:sz w:val="22"/>
          <w:szCs w:val="22"/>
          <w:vertAlign w:val="superscript"/>
        </w:rPr>
        <w:t>er</w:t>
      </w:r>
      <w:r w:rsidRPr="00632E23">
        <w:rPr>
          <w:rFonts w:ascii="Garamond" w:hAnsi="Garamond"/>
          <w:i/>
          <w:sz w:val="22"/>
          <w:szCs w:val="22"/>
        </w:rPr>
        <w:t xml:space="preserve"> janvier 2026, du transfert de ces compétences.</w:t>
      </w:r>
    </w:p>
    <w:p w:rsidR="00632E23" w:rsidRPr="00632E23" w:rsidRDefault="00632E23" w:rsidP="00632E23">
      <w:pPr>
        <w:ind w:right="-2"/>
        <w:jc w:val="both"/>
        <w:rPr>
          <w:rFonts w:ascii="Garamond" w:hAnsi="Garamond"/>
          <w:i/>
          <w:sz w:val="22"/>
          <w:szCs w:val="22"/>
        </w:rPr>
      </w:pPr>
      <w:r w:rsidRPr="00632E23">
        <w:rPr>
          <w:rFonts w:ascii="Garamond" w:hAnsi="Garamond"/>
          <w:i/>
          <w:sz w:val="22"/>
          <w:szCs w:val="22"/>
        </w:rPr>
        <w:t xml:space="preserve">A cette fin, au moins 25% des communes membres de cette communauté représentant au moins 20% de la population totale de celle-ci doivent, par délibération rendue exécutoire avant le 1er juillet 2019, s’opposer au transfert de ces compétences. </w:t>
      </w:r>
    </w:p>
    <w:p w:rsidR="00632E23" w:rsidRPr="00632E23" w:rsidRDefault="00632E23" w:rsidP="00632E23">
      <w:pPr>
        <w:ind w:right="-2"/>
        <w:jc w:val="both"/>
        <w:rPr>
          <w:rFonts w:ascii="Garamond" w:hAnsi="Garamond"/>
          <w:i/>
          <w:sz w:val="22"/>
          <w:szCs w:val="22"/>
        </w:rPr>
      </w:pPr>
    </w:p>
    <w:p w:rsidR="00632E23" w:rsidRPr="00632E23" w:rsidRDefault="00632E23" w:rsidP="00632E23">
      <w:pPr>
        <w:ind w:right="-2"/>
        <w:jc w:val="both"/>
        <w:rPr>
          <w:rFonts w:ascii="Garamond" w:hAnsi="Garamond"/>
          <w:i/>
          <w:sz w:val="22"/>
          <w:szCs w:val="22"/>
        </w:rPr>
      </w:pPr>
      <w:r w:rsidRPr="00632E23">
        <w:rPr>
          <w:rFonts w:ascii="Garamond" w:hAnsi="Garamond"/>
          <w:i/>
          <w:sz w:val="22"/>
          <w:szCs w:val="22"/>
        </w:rPr>
        <w:t>Il est donc demandé au Conseil Municipal de bien vouloir, compte tenu de l’ensemble de ces éléments, se prononcer contre le transfert à la Communauté de Communes du Bocage Bourbonnais au 1</w:t>
      </w:r>
      <w:r w:rsidRPr="00632E23">
        <w:rPr>
          <w:rFonts w:ascii="Garamond" w:hAnsi="Garamond"/>
          <w:i/>
          <w:sz w:val="22"/>
          <w:szCs w:val="22"/>
          <w:vertAlign w:val="superscript"/>
        </w:rPr>
        <w:t>er</w:t>
      </w:r>
      <w:r w:rsidRPr="00632E23">
        <w:rPr>
          <w:rFonts w:ascii="Garamond" w:hAnsi="Garamond"/>
          <w:i/>
          <w:sz w:val="22"/>
          <w:szCs w:val="22"/>
        </w:rPr>
        <w:t xml:space="preserve"> janvier 2020 des compétences eau potable et assainissement des eaux usées. </w:t>
      </w:r>
    </w:p>
    <w:p w:rsidR="00632E23" w:rsidRPr="00632E23" w:rsidRDefault="00632E23" w:rsidP="00632E23">
      <w:pPr>
        <w:ind w:right="-2"/>
        <w:jc w:val="both"/>
        <w:rPr>
          <w:rFonts w:ascii="Garamond" w:hAnsi="Garamond"/>
          <w:i/>
          <w:sz w:val="22"/>
          <w:szCs w:val="22"/>
        </w:rPr>
      </w:pPr>
      <w:r w:rsidRPr="00632E23">
        <w:rPr>
          <w:rFonts w:ascii="Garamond" w:hAnsi="Garamond"/>
          <w:i/>
          <w:sz w:val="22"/>
          <w:szCs w:val="22"/>
        </w:rPr>
        <w:t xml:space="preserve"> </w:t>
      </w:r>
    </w:p>
    <w:p w:rsidR="00632E23" w:rsidRPr="00632E23" w:rsidRDefault="00632E23" w:rsidP="00632E23">
      <w:pPr>
        <w:ind w:right="-2"/>
        <w:jc w:val="both"/>
        <w:rPr>
          <w:rFonts w:ascii="Garamond" w:hAnsi="Garamond"/>
          <w:i/>
          <w:sz w:val="22"/>
          <w:szCs w:val="22"/>
        </w:rPr>
      </w:pPr>
      <w:r w:rsidRPr="00632E23">
        <w:rPr>
          <w:rFonts w:ascii="Garamond" w:hAnsi="Garamond"/>
          <w:i/>
          <w:sz w:val="22"/>
          <w:szCs w:val="22"/>
        </w:rPr>
        <w:t xml:space="preserve">LE CONSEIL MUNICIPAL, APRES EN AVOIR DELIBERE, </w:t>
      </w:r>
    </w:p>
    <w:p w:rsidR="00632E23" w:rsidRPr="00632E23" w:rsidRDefault="00632E23" w:rsidP="00632E23">
      <w:pPr>
        <w:ind w:right="-2"/>
        <w:jc w:val="both"/>
        <w:rPr>
          <w:rFonts w:ascii="Garamond" w:hAnsi="Garamond"/>
          <w:i/>
          <w:sz w:val="22"/>
          <w:szCs w:val="22"/>
        </w:rPr>
      </w:pPr>
    </w:p>
    <w:p w:rsidR="00632E23" w:rsidRPr="00632E23" w:rsidRDefault="00632E23" w:rsidP="00632E23">
      <w:pPr>
        <w:ind w:right="-2" w:firstLine="426"/>
        <w:jc w:val="both"/>
        <w:rPr>
          <w:rFonts w:ascii="Garamond" w:hAnsi="Garamond"/>
          <w:i/>
          <w:sz w:val="22"/>
          <w:szCs w:val="22"/>
        </w:rPr>
      </w:pPr>
      <w:r w:rsidRPr="00632E23">
        <w:rPr>
          <w:rFonts w:ascii="Garamond" w:hAnsi="Garamond"/>
          <w:i/>
          <w:sz w:val="22"/>
          <w:szCs w:val="22"/>
        </w:rPr>
        <w:t xml:space="preserve">- DECIDE à l’unanimité de s’opposer au transfert automatique à la Communauté de communes du Bocage Bourbonnais au 1er janvier 2020 de la compétence eau potable, au sens de l’article L.2224-7 I du CGCT, et de la compétence assainissement des eaux usées, au sens de l’article L.2224-8 du CGCT. </w:t>
      </w:r>
    </w:p>
    <w:p w:rsidR="00632E23" w:rsidRPr="00632E23" w:rsidRDefault="00632E23" w:rsidP="00632E23">
      <w:pPr>
        <w:ind w:right="-2" w:firstLine="426"/>
        <w:jc w:val="both"/>
        <w:rPr>
          <w:rFonts w:ascii="Garamond" w:hAnsi="Garamond"/>
          <w:i/>
          <w:sz w:val="22"/>
          <w:szCs w:val="22"/>
        </w:rPr>
      </w:pPr>
      <w:r w:rsidRPr="00632E23">
        <w:rPr>
          <w:rFonts w:ascii="Garamond" w:hAnsi="Garamond"/>
          <w:i/>
          <w:sz w:val="22"/>
          <w:szCs w:val="22"/>
        </w:rPr>
        <w:t xml:space="preserve">- AUTORISE Mr le Maire à accomplir tout acte nécessaire à l’exécution de la présente délibération.   </w:t>
      </w:r>
    </w:p>
    <w:p w:rsidR="00632E23" w:rsidRPr="00CB0A4E" w:rsidRDefault="00632E23" w:rsidP="00632E23">
      <w:pPr>
        <w:ind w:left="-426" w:right="1"/>
        <w:jc w:val="both"/>
        <w:rPr>
          <w:rFonts w:ascii="Garamond" w:hAnsi="Garamond"/>
          <w:sz w:val="22"/>
          <w:szCs w:val="22"/>
        </w:rPr>
      </w:pPr>
    </w:p>
    <w:p w:rsidR="00632E23" w:rsidRDefault="00632E23" w:rsidP="00632E23">
      <w:pPr>
        <w:ind w:left="-142" w:right="-56"/>
        <w:jc w:val="both"/>
        <w:rPr>
          <w:rFonts w:ascii="Garamond" w:hAnsi="Garamond"/>
          <w:b/>
          <w:i/>
          <w:sz w:val="22"/>
          <w:szCs w:val="22"/>
        </w:rPr>
      </w:pPr>
    </w:p>
    <w:p w:rsidR="00632E23" w:rsidRDefault="00632E23" w:rsidP="00632E23">
      <w:pPr>
        <w:ind w:left="-142" w:right="-56"/>
        <w:jc w:val="both"/>
        <w:rPr>
          <w:rFonts w:ascii="Garamond" w:hAnsi="Garamond"/>
          <w:b/>
          <w:i/>
          <w:sz w:val="22"/>
          <w:szCs w:val="22"/>
        </w:rPr>
      </w:pPr>
    </w:p>
    <w:p w:rsidR="00632E23" w:rsidRDefault="00632E23" w:rsidP="00632E23">
      <w:pPr>
        <w:ind w:left="-142" w:right="-56"/>
        <w:jc w:val="both"/>
        <w:rPr>
          <w:rFonts w:ascii="Garamond" w:hAnsi="Garamond"/>
          <w:b/>
          <w:i/>
          <w:sz w:val="22"/>
          <w:szCs w:val="22"/>
        </w:rPr>
      </w:pPr>
    </w:p>
    <w:p w:rsidR="00632E23" w:rsidRPr="00632E23" w:rsidRDefault="00632E23" w:rsidP="00632E23">
      <w:pPr>
        <w:ind w:left="-142" w:right="-56"/>
        <w:jc w:val="both"/>
        <w:rPr>
          <w:rFonts w:ascii="Garamond" w:hAnsi="Garamond"/>
          <w:b/>
          <w:i/>
          <w:sz w:val="22"/>
          <w:szCs w:val="22"/>
        </w:rPr>
      </w:pPr>
    </w:p>
    <w:p w:rsidR="002D15C1" w:rsidRPr="008011B7" w:rsidRDefault="002D15C1" w:rsidP="002D15C1">
      <w:pPr>
        <w:rPr>
          <w:rFonts w:ascii="Garamond" w:hAnsi="Garamond"/>
        </w:rPr>
      </w:pPr>
    </w:p>
    <w:p w:rsidR="008011B7" w:rsidRPr="008011B7" w:rsidRDefault="008011B7" w:rsidP="008011B7">
      <w:pPr>
        <w:rPr>
          <w:rFonts w:ascii="Garamond" w:hAnsi="Garamond"/>
        </w:rPr>
      </w:pPr>
    </w:p>
    <w:p w:rsidR="008011B7" w:rsidRPr="008011B7" w:rsidRDefault="008011B7" w:rsidP="004F6806">
      <w:pPr>
        <w:pStyle w:val="Paragraphedeliste"/>
        <w:numPr>
          <w:ilvl w:val="0"/>
          <w:numId w:val="26"/>
        </w:numPr>
        <w:ind w:left="426" w:hanging="426"/>
        <w:jc w:val="both"/>
        <w:rPr>
          <w:rFonts w:ascii="Garamond" w:hAnsi="Garamond"/>
          <w:b/>
        </w:rPr>
      </w:pPr>
      <w:r w:rsidRPr="008011B7">
        <w:rPr>
          <w:rFonts w:ascii="Garamond" w:hAnsi="Garamond"/>
          <w:b/>
        </w:rPr>
        <w:t>Recensement de la population : désignation du coordonateur communal</w:t>
      </w:r>
    </w:p>
    <w:p w:rsidR="008011B7" w:rsidRDefault="008011B7" w:rsidP="007214E6">
      <w:pPr>
        <w:jc w:val="both"/>
        <w:rPr>
          <w:rFonts w:ascii="Garamond" w:hAnsi="Garamond"/>
          <w:sz w:val="22"/>
          <w:szCs w:val="22"/>
        </w:rPr>
      </w:pPr>
      <w:r w:rsidRPr="00335BBF">
        <w:rPr>
          <w:rFonts w:ascii="Garamond" w:hAnsi="Garamond"/>
          <w:sz w:val="22"/>
          <w:szCs w:val="22"/>
        </w:rPr>
        <w:t>Le Maire indique que le recensement de la population aura lieu du 16 janvier au 15 février 2020 et qu’il convient de désigner dès maintenant le coordonateur communal. Une première réunion de travail aura lieu en préfecture début juillet.</w:t>
      </w:r>
    </w:p>
    <w:p w:rsidR="00583754" w:rsidRDefault="00583754" w:rsidP="007214E6">
      <w:pPr>
        <w:jc w:val="both"/>
        <w:rPr>
          <w:rFonts w:ascii="Garamond" w:hAnsi="Garamond"/>
          <w:sz w:val="22"/>
          <w:szCs w:val="22"/>
        </w:rPr>
      </w:pPr>
      <w:r>
        <w:rPr>
          <w:rFonts w:ascii="Garamond" w:hAnsi="Garamond"/>
          <w:sz w:val="22"/>
          <w:szCs w:val="22"/>
        </w:rPr>
        <w:t>Décision de désigner Roselyne FROMENTEAU comme coordonateur communal.</w:t>
      </w:r>
    </w:p>
    <w:p w:rsidR="007C601A" w:rsidRDefault="007C601A" w:rsidP="008011B7">
      <w:pPr>
        <w:rPr>
          <w:rFonts w:ascii="Garamond" w:hAnsi="Garamond"/>
          <w:sz w:val="22"/>
          <w:szCs w:val="22"/>
        </w:rPr>
      </w:pPr>
    </w:p>
    <w:p w:rsidR="007C601A" w:rsidRDefault="007C601A" w:rsidP="007C601A">
      <w:pPr>
        <w:ind w:firstLine="708"/>
        <w:rPr>
          <w:rFonts w:ascii="Garamond" w:hAnsi="Garamond"/>
        </w:rPr>
      </w:pPr>
      <w:r>
        <w:rPr>
          <w:rFonts w:ascii="Garamond" w:hAnsi="Garamond"/>
          <w:sz w:val="22"/>
          <w:szCs w:val="22"/>
        </w:rPr>
        <w:tab/>
      </w:r>
      <w:r w:rsidRPr="008011B7">
        <w:rPr>
          <w:rFonts w:ascii="Garamond" w:hAnsi="Garamond"/>
        </w:rPr>
        <w:t>POUR : 9</w:t>
      </w:r>
      <w:r w:rsidRPr="008011B7">
        <w:rPr>
          <w:rFonts w:ascii="Garamond" w:hAnsi="Garamond"/>
        </w:rPr>
        <w:tab/>
      </w:r>
      <w:r w:rsidRPr="008011B7">
        <w:rPr>
          <w:rFonts w:ascii="Garamond" w:hAnsi="Garamond"/>
        </w:rPr>
        <w:tab/>
      </w:r>
      <w:r w:rsidRPr="008011B7">
        <w:rPr>
          <w:rFonts w:ascii="Garamond" w:hAnsi="Garamond"/>
        </w:rPr>
        <w:tab/>
        <w:t xml:space="preserve">CONTRE : 0 </w:t>
      </w:r>
      <w:r w:rsidRPr="008011B7">
        <w:rPr>
          <w:rFonts w:ascii="Garamond" w:hAnsi="Garamond"/>
        </w:rPr>
        <w:tab/>
      </w:r>
      <w:r w:rsidRPr="008011B7">
        <w:rPr>
          <w:rFonts w:ascii="Garamond" w:hAnsi="Garamond"/>
        </w:rPr>
        <w:tab/>
        <w:t>ABSTENTION : 0</w:t>
      </w:r>
    </w:p>
    <w:p w:rsidR="00632E23" w:rsidRDefault="00632E23" w:rsidP="007C601A">
      <w:pPr>
        <w:ind w:firstLine="708"/>
        <w:rPr>
          <w:rFonts w:ascii="Garamond" w:hAnsi="Garamond"/>
        </w:rPr>
      </w:pPr>
    </w:p>
    <w:p w:rsidR="00632E23" w:rsidRPr="00AB2020" w:rsidRDefault="00632E23" w:rsidP="00E81D1B">
      <w:pPr>
        <w:ind w:right="-56"/>
        <w:jc w:val="both"/>
        <w:rPr>
          <w:rFonts w:ascii="Garamond" w:hAnsi="Garamond"/>
          <w:b/>
          <w:i/>
          <w:sz w:val="22"/>
          <w:szCs w:val="22"/>
        </w:rPr>
      </w:pPr>
      <w:r w:rsidRPr="00632E23">
        <w:rPr>
          <w:rFonts w:ascii="Garamond" w:hAnsi="Garamond"/>
          <w:b/>
          <w:i/>
          <w:sz w:val="22"/>
          <w:szCs w:val="22"/>
          <w:u w:val="single"/>
        </w:rPr>
        <w:t>Délibération n°</w:t>
      </w:r>
      <w:r>
        <w:rPr>
          <w:rFonts w:ascii="Garamond" w:hAnsi="Garamond"/>
          <w:b/>
          <w:i/>
          <w:sz w:val="22"/>
          <w:szCs w:val="22"/>
          <w:u w:val="single"/>
        </w:rPr>
        <w:t>23</w:t>
      </w:r>
      <w:r w:rsidRPr="00632E23">
        <w:rPr>
          <w:rFonts w:ascii="Garamond" w:hAnsi="Garamond"/>
          <w:b/>
          <w:i/>
          <w:sz w:val="22"/>
          <w:szCs w:val="22"/>
          <w:u w:val="single"/>
        </w:rPr>
        <w:t>/2019</w:t>
      </w:r>
      <w:r w:rsidRPr="00632E23">
        <w:rPr>
          <w:rFonts w:ascii="Garamond" w:hAnsi="Garamond"/>
          <w:b/>
          <w:i/>
          <w:sz w:val="22"/>
          <w:szCs w:val="22"/>
        </w:rPr>
        <w:t xml:space="preserve"> : </w:t>
      </w:r>
      <w:r w:rsidRPr="00AB2020">
        <w:rPr>
          <w:rFonts w:ascii="Garamond" w:hAnsi="Garamond"/>
          <w:b/>
          <w:i/>
          <w:sz w:val="22"/>
          <w:szCs w:val="22"/>
        </w:rPr>
        <w:t>Recensement de la population 2020 :</w:t>
      </w:r>
      <w:r>
        <w:rPr>
          <w:rFonts w:ascii="Garamond" w:hAnsi="Garamond"/>
          <w:b/>
          <w:i/>
          <w:sz w:val="22"/>
          <w:szCs w:val="22"/>
        </w:rPr>
        <w:t xml:space="preserve"> Désignation d’un Coordonateur Communal</w:t>
      </w:r>
    </w:p>
    <w:p w:rsidR="00632E23" w:rsidRDefault="00632E23" w:rsidP="00632E23">
      <w:pPr>
        <w:ind w:right="-56"/>
        <w:jc w:val="both"/>
        <w:rPr>
          <w:rFonts w:ascii="Garamond" w:hAnsi="Garamond"/>
          <w:b/>
          <w:i/>
          <w:sz w:val="22"/>
          <w:szCs w:val="22"/>
        </w:rPr>
      </w:pPr>
      <w:r>
        <w:rPr>
          <w:rFonts w:ascii="Garamond" w:hAnsi="Garamond"/>
          <w:b/>
          <w:i/>
          <w:sz w:val="22"/>
          <w:szCs w:val="22"/>
        </w:rPr>
        <w:t>Déposée le 19/06/2019</w:t>
      </w:r>
    </w:p>
    <w:p w:rsidR="00632E23" w:rsidRPr="00632E23" w:rsidRDefault="00632E23" w:rsidP="00632E23">
      <w:pPr>
        <w:ind w:right="1"/>
        <w:jc w:val="both"/>
        <w:rPr>
          <w:rFonts w:ascii="Garamond" w:hAnsi="Garamond"/>
          <w:i/>
          <w:sz w:val="22"/>
          <w:szCs w:val="22"/>
        </w:rPr>
      </w:pPr>
      <w:r>
        <w:rPr>
          <w:rFonts w:ascii="Garamond" w:hAnsi="Garamond"/>
          <w:i/>
          <w:sz w:val="22"/>
          <w:szCs w:val="22"/>
        </w:rPr>
        <w:tab/>
      </w:r>
      <w:r w:rsidRPr="00632E23">
        <w:rPr>
          <w:rFonts w:ascii="Garamond" w:hAnsi="Garamond"/>
          <w:i/>
          <w:sz w:val="22"/>
          <w:szCs w:val="22"/>
        </w:rPr>
        <w:t>Monsieur le Maire expose au Conseil Municipal que dans le cadre du recensement de la population 2020, l’INSEE nous demande de bien vouloir désigner un Coordonateur Communal qui sera responsable de la préparation, puis de la réalisation de la collecte de ce recensement.</w:t>
      </w:r>
    </w:p>
    <w:p w:rsidR="00632E23" w:rsidRDefault="00632E23" w:rsidP="00632E23">
      <w:pPr>
        <w:ind w:right="1"/>
        <w:jc w:val="both"/>
        <w:rPr>
          <w:rFonts w:ascii="Garamond" w:hAnsi="Garamond"/>
          <w:i/>
          <w:sz w:val="22"/>
          <w:szCs w:val="22"/>
        </w:rPr>
      </w:pPr>
      <w:r w:rsidRPr="00632E23">
        <w:rPr>
          <w:rFonts w:ascii="Garamond" w:hAnsi="Garamond"/>
          <w:i/>
          <w:sz w:val="22"/>
          <w:szCs w:val="22"/>
        </w:rPr>
        <w:tab/>
        <w:t>Le Conseil Municipal, après en avoir délibéré, décide à l’unanimité, de désigner Madame FROMENTEAU Roselyne comme Coordonateur Communal lors du recensement de la population de 2020.</w:t>
      </w:r>
    </w:p>
    <w:p w:rsidR="008011B7" w:rsidRPr="008011B7" w:rsidRDefault="008011B7" w:rsidP="008011B7">
      <w:pPr>
        <w:rPr>
          <w:rFonts w:ascii="Garamond" w:hAnsi="Garamond"/>
        </w:rPr>
      </w:pPr>
    </w:p>
    <w:p w:rsidR="008011B7" w:rsidRPr="002834AA" w:rsidRDefault="008011B7" w:rsidP="002834AA">
      <w:pPr>
        <w:pStyle w:val="Paragraphedeliste"/>
        <w:numPr>
          <w:ilvl w:val="0"/>
          <w:numId w:val="26"/>
        </w:numPr>
        <w:ind w:left="426" w:hanging="426"/>
        <w:jc w:val="both"/>
        <w:rPr>
          <w:rFonts w:ascii="Garamond" w:hAnsi="Garamond"/>
          <w:b/>
          <w:szCs w:val="24"/>
        </w:rPr>
      </w:pPr>
      <w:r w:rsidRPr="002834AA">
        <w:rPr>
          <w:rFonts w:ascii="Garamond" w:hAnsi="Garamond"/>
          <w:b/>
          <w:szCs w:val="24"/>
        </w:rPr>
        <w:t>Effectif de l’école</w:t>
      </w:r>
    </w:p>
    <w:p w:rsidR="008011B7" w:rsidRPr="006E0C1F" w:rsidRDefault="008011B7" w:rsidP="006E0C1F">
      <w:pPr>
        <w:jc w:val="both"/>
        <w:rPr>
          <w:rFonts w:ascii="Garamond" w:hAnsi="Garamond"/>
          <w:sz w:val="22"/>
          <w:szCs w:val="22"/>
        </w:rPr>
      </w:pPr>
      <w:r w:rsidRPr="006E0C1F">
        <w:rPr>
          <w:rFonts w:ascii="Garamond" w:hAnsi="Garamond"/>
          <w:sz w:val="22"/>
          <w:szCs w:val="22"/>
        </w:rPr>
        <w:t>Le Maire expose que l’effectif du groupe scolaire sera encore en baisse à la rentrée. Les inscriptions en cours couvrent les départs en 6</w:t>
      </w:r>
      <w:r w:rsidRPr="006E0C1F">
        <w:rPr>
          <w:rFonts w:ascii="Garamond" w:hAnsi="Garamond"/>
          <w:sz w:val="22"/>
          <w:szCs w:val="22"/>
          <w:vertAlign w:val="superscript"/>
        </w:rPr>
        <w:t>ème</w:t>
      </w:r>
      <w:r w:rsidRPr="006E0C1F">
        <w:rPr>
          <w:rFonts w:ascii="Garamond" w:hAnsi="Garamond"/>
          <w:sz w:val="22"/>
          <w:szCs w:val="22"/>
        </w:rPr>
        <w:t>, mais 2 familles déménagent soit 5 enfants en moins.</w:t>
      </w:r>
    </w:p>
    <w:p w:rsidR="008011B7" w:rsidRPr="006E0C1F" w:rsidRDefault="008011B7" w:rsidP="006E0C1F">
      <w:pPr>
        <w:jc w:val="both"/>
        <w:rPr>
          <w:rFonts w:ascii="Garamond" w:hAnsi="Garamond"/>
          <w:sz w:val="22"/>
          <w:szCs w:val="22"/>
        </w:rPr>
      </w:pPr>
      <w:r w:rsidRPr="006E0C1F">
        <w:rPr>
          <w:rFonts w:ascii="Garamond" w:hAnsi="Garamond"/>
          <w:sz w:val="22"/>
          <w:szCs w:val="22"/>
        </w:rPr>
        <w:t>Le Maire propose d’organiser une réunion, début juillet, avec les élus et les Maires représentants les 4 communes, les représentants des parents d’élèves, les présidents d’associations concernées et les enseignantes. Elle sera l’occasion de discuter de l’avenir de notre école et de proposer des aménagements éventuels. La possibilité d’élargir les horaires de l’Accueil de Loisirs est évoquée.</w:t>
      </w:r>
    </w:p>
    <w:p w:rsidR="008011B7" w:rsidRPr="008011B7" w:rsidRDefault="008011B7" w:rsidP="008011B7">
      <w:pPr>
        <w:rPr>
          <w:rFonts w:ascii="Garamond" w:hAnsi="Garamond"/>
        </w:rPr>
      </w:pPr>
    </w:p>
    <w:p w:rsidR="008011B7" w:rsidRPr="008011B7" w:rsidRDefault="008011B7" w:rsidP="008011B7">
      <w:pPr>
        <w:rPr>
          <w:rFonts w:ascii="Garamond" w:hAnsi="Garamond"/>
          <w:b/>
        </w:rPr>
      </w:pPr>
      <w:r w:rsidRPr="008011B7">
        <w:rPr>
          <w:rFonts w:ascii="Garamond" w:hAnsi="Garamond"/>
          <w:b/>
        </w:rPr>
        <w:t>Arrivée de Florence PONTONNIER à 20h30.</w:t>
      </w:r>
    </w:p>
    <w:p w:rsidR="008011B7" w:rsidRPr="008011B7" w:rsidRDefault="008011B7" w:rsidP="008011B7">
      <w:pPr>
        <w:rPr>
          <w:rFonts w:ascii="Garamond" w:hAnsi="Garamond"/>
        </w:rPr>
      </w:pPr>
    </w:p>
    <w:p w:rsidR="008011B7" w:rsidRPr="008011B7" w:rsidRDefault="008011B7" w:rsidP="008011B7">
      <w:pPr>
        <w:rPr>
          <w:rFonts w:ascii="Garamond" w:hAnsi="Garamond"/>
        </w:rPr>
      </w:pPr>
    </w:p>
    <w:p w:rsidR="008011B7" w:rsidRPr="008011B7" w:rsidRDefault="008011B7" w:rsidP="006E0C1F">
      <w:pPr>
        <w:pStyle w:val="Paragraphedeliste"/>
        <w:numPr>
          <w:ilvl w:val="0"/>
          <w:numId w:val="26"/>
        </w:numPr>
        <w:ind w:left="426" w:hanging="426"/>
        <w:jc w:val="both"/>
        <w:rPr>
          <w:rFonts w:ascii="Garamond" w:hAnsi="Garamond"/>
          <w:b/>
        </w:rPr>
      </w:pPr>
      <w:r w:rsidRPr="008011B7">
        <w:rPr>
          <w:rFonts w:ascii="Garamond" w:hAnsi="Garamond"/>
          <w:b/>
        </w:rPr>
        <w:t>Programmes travaux</w:t>
      </w:r>
    </w:p>
    <w:p w:rsidR="007C601A" w:rsidRDefault="008011B7" w:rsidP="00EA45A5">
      <w:pPr>
        <w:pStyle w:val="Paragraphedeliste"/>
        <w:numPr>
          <w:ilvl w:val="0"/>
          <w:numId w:val="31"/>
        </w:numPr>
        <w:ind w:left="0" w:firstLine="360"/>
        <w:jc w:val="both"/>
        <w:rPr>
          <w:rFonts w:ascii="Garamond" w:hAnsi="Garamond"/>
          <w:sz w:val="22"/>
          <w:szCs w:val="22"/>
        </w:rPr>
      </w:pPr>
      <w:r w:rsidRPr="00EA45A5">
        <w:rPr>
          <w:rFonts w:ascii="Garamond" w:hAnsi="Garamond"/>
          <w:sz w:val="22"/>
          <w:szCs w:val="22"/>
        </w:rPr>
        <w:t xml:space="preserve">Concernant le projet de construction d’un atelier municipal, le Maire informe que le permis a été déposé. Nous avons obtenu l’accord des Bâtiments de France. Il a fallu prévoir une étude géotechnique obligatoire. Nous avons demandé 3 devis, celui de l’entreprise SAS Géotechnique est le mieux disant. </w:t>
      </w:r>
    </w:p>
    <w:p w:rsidR="008011B7" w:rsidRPr="00EA45A5" w:rsidRDefault="007C601A" w:rsidP="007C601A">
      <w:pPr>
        <w:pStyle w:val="Paragraphedeliste"/>
        <w:ind w:left="0"/>
        <w:jc w:val="both"/>
        <w:rPr>
          <w:rFonts w:ascii="Garamond" w:hAnsi="Garamond"/>
          <w:sz w:val="22"/>
          <w:szCs w:val="22"/>
        </w:rPr>
      </w:pPr>
      <w:r>
        <w:rPr>
          <w:rFonts w:ascii="Garamond" w:hAnsi="Garamond"/>
          <w:sz w:val="22"/>
          <w:szCs w:val="22"/>
        </w:rPr>
        <w:t xml:space="preserve">Au niveau de la mission SPS, le Conseil </w:t>
      </w:r>
      <w:proofErr w:type="spellStart"/>
      <w:r>
        <w:rPr>
          <w:rFonts w:ascii="Garamond" w:hAnsi="Garamond"/>
          <w:sz w:val="22"/>
          <w:szCs w:val="22"/>
        </w:rPr>
        <w:t>Municpal</w:t>
      </w:r>
      <w:proofErr w:type="spellEnd"/>
      <w:r>
        <w:rPr>
          <w:rFonts w:ascii="Garamond" w:hAnsi="Garamond"/>
          <w:sz w:val="22"/>
          <w:szCs w:val="22"/>
        </w:rPr>
        <w:t xml:space="preserve"> décide de retenir l’Ets Créa Synergie</w:t>
      </w:r>
      <w:r w:rsidR="008011B7" w:rsidRPr="00EA45A5">
        <w:rPr>
          <w:rFonts w:ascii="Garamond" w:hAnsi="Garamond"/>
          <w:sz w:val="22"/>
          <w:szCs w:val="22"/>
        </w:rPr>
        <w:t>. L’architecte prépare le DCE qui sera validé par le Conseil Municipal avant de lancer les appels d’offres. Les accords de financement sont obtenus du Conseil Départemental et de la DETR.</w:t>
      </w:r>
    </w:p>
    <w:p w:rsidR="008011B7" w:rsidRPr="008011B7" w:rsidRDefault="008011B7" w:rsidP="008011B7">
      <w:pPr>
        <w:rPr>
          <w:rFonts w:ascii="Garamond" w:hAnsi="Garamond"/>
        </w:rPr>
      </w:pPr>
    </w:p>
    <w:p w:rsidR="008011B7" w:rsidRDefault="008011B7" w:rsidP="008011B7">
      <w:pPr>
        <w:ind w:left="360" w:firstLine="348"/>
        <w:rPr>
          <w:rFonts w:ascii="Garamond" w:hAnsi="Garamond"/>
        </w:rPr>
      </w:pPr>
      <w:r w:rsidRPr="008011B7">
        <w:rPr>
          <w:rFonts w:ascii="Garamond" w:hAnsi="Garamond"/>
        </w:rPr>
        <w:t>POUR : 10</w:t>
      </w:r>
      <w:r w:rsidRPr="008011B7">
        <w:rPr>
          <w:rFonts w:ascii="Garamond" w:hAnsi="Garamond"/>
        </w:rPr>
        <w:tab/>
      </w:r>
      <w:r w:rsidRPr="008011B7">
        <w:rPr>
          <w:rFonts w:ascii="Garamond" w:hAnsi="Garamond"/>
        </w:rPr>
        <w:tab/>
      </w:r>
      <w:r w:rsidRPr="008011B7">
        <w:rPr>
          <w:rFonts w:ascii="Garamond" w:hAnsi="Garamond"/>
        </w:rPr>
        <w:tab/>
        <w:t xml:space="preserve">CONTRE : 0 </w:t>
      </w:r>
      <w:r w:rsidRPr="008011B7">
        <w:rPr>
          <w:rFonts w:ascii="Garamond" w:hAnsi="Garamond"/>
        </w:rPr>
        <w:tab/>
      </w:r>
      <w:r w:rsidRPr="008011B7">
        <w:rPr>
          <w:rFonts w:ascii="Garamond" w:hAnsi="Garamond"/>
        </w:rPr>
        <w:tab/>
        <w:t>ABSTENTION : 0</w:t>
      </w:r>
    </w:p>
    <w:p w:rsidR="00632E23" w:rsidRDefault="00632E23" w:rsidP="008011B7">
      <w:pPr>
        <w:ind w:left="360" w:firstLine="348"/>
        <w:rPr>
          <w:rFonts w:ascii="Garamond" w:hAnsi="Garamond"/>
        </w:rPr>
      </w:pPr>
    </w:p>
    <w:p w:rsidR="00632E23" w:rsidRPr="0069717E" w:rsidRDefault="00632E23" w:rsidP="00632E23">
      <w:pPr>
        <w:ind w:right="-56"/>
        <w:jc w:val="both"/>
        <w:rPr>
          <w:rFonts w:ascii="Garamond" w:hAnsi="Garamond"/>
          <w:b/>
          <w:i/>
          <w:sz w:val="22"/>
          <w:szCs w:val="22"/>
        </w:rPr>
      </w:pPr>
      <w:r w:rsidRPr="00632E23">
        <w:rPr>
          <w:rFonts w:ascii="Garamond" w:hAnsi="Garamond"/>
          <w:b/>
          <w:i/>
          <w:sz w:val="22"/>
          <w:szCs w:val="22"/>
          <w:u w:val="single"/>
        </w:rPr>
        <w:t>Délibération n°</w:t>
      </w:r>
      <w:r>
        <w:rPr>
          <w:rFonts w:ascii="Garamond" w:hAnsi="Garamond"/>
          <w:b/>
          <w:i/>
          <w:sz w:val="22"/>
          <w:szCs w:val="22"/>
          <w:u w:val="single"/>
        </w:rPr>
        <w:t>24</w:t>
      </w:r>
      <w:r w:rsidRPr="00632E23">
        <w:rPr>
          <w:rFonts w:ascii="Garamond" w:hAnsi="Garamond"/>
          <w:b/>
          <w:i/>
          <w:sz w:val="22"/>
          <w:szCs w:val="22"/>
          <w:u w:val="single"/>
        </w:rPr>
        <w:t>/2019</w:t>
      </w:r>
      <w:r w:rsidRPr="00632E23">
        <w:rPr>
          <w:rFonts w:ascii="Garamond" w:hAnsi="Garamond"/>
          <w:b/>
          <w:i/>
          <w:sz w:val="22"/>
          <w:szCs w:val="22"/>
        </w:rPr>
        <w:t xml:space="preserve"> : </w:t>
      </w:r>
      <w:r w:rsidRPr="0069717E">
        <w:rPr>
          <w:rFonts w:ascii="Garamond" w:hAnsi="Garamond"/>
          <w:b/>
          <w:i/>
          <w:sz w:val="22"/>
          <w:szCs w:val="22"/>
        </w:rPr>
        <w:t>Construction Atelier Municipal, autorisation lancement DCE + choix entreprise pour mission SPS, après la validation de l’étude et la réalisation de l’étude géotechnique.</w:t>
      </w:r>
    </w:p>
    <w:p w:rsidR="00632E23" w:rsidRDefault="00632E23" w:rsidP="00632E23">
      <w:pPr>
        <w:ind w:right="-56"/>
        <w:jc w:val="both"/>
        <w:rPr>
          <w:rFonts w:ascii="Garamond" w:hAnsi="Garamond"/>
          <w:b/>
          <w:i/>
          <w:sz w:val="22"/>
          <w:szCs w:val="22"/>
        </w:rPr>
      </w:pPr>
      <w:r>
        <w:rPr>
          <w:rFonts w:ascii="Garamond" w:hAnsi="Garamond"/>
          <w:b/>
          <w:i/>
          <w:sz w:val="22"/>
          <w:szCs w:val="22"/>
        </w:rPr>
        <w:t>Déposée le 19/06/2019</w:t>
      </w:r>
    </w:p>
    <w:p w:rsidR="00632E23" w:rsidRPr="00632E23" w:rsidRDefault="00632E23" w:rsidP="00632E23">
      <w:pPr>
        <w:ind w:right="1"/>
        <w:jc w:val="both"/>
        <w:rPr>
          <w:rFonts w:ascii="Garamond" w:hAnsi="Garamond"/>
          <w:i/>
          <w:sz w:val="22"/>
          <w:szCs w:val="22"/>
        </w:rPr>
      </w:pPr>
      <w:r>
        <w:rPr>
          <w:rFonts w:ascii="Garamond" w:hAnsi="Garamond"/>
          <w:i/>
          <w:sz w:val="22"/>
          <w:szCs w:val="22"/>
        </w:rPr>
        <w:tab/>
      </w:r>
      <w:r w:rsidRPr="00632E23">
        <w:rPr>
          <w:rFonts w:ascii="Garamond" w:hAnsi="Garamond"/>
          <w:i/>
          <w:sz w:val="22"/>
          <w:szCs w:val="22"/>
        </w:rPr>
        <w:t xml:space="preserve">Suite à la validation de l’étude du maître d’œuvre, le Cabinet </w:t>
      </w:r>
      <w:proofErr w:type="spellStart"/>
      <w:r w:rsidRPr="00632E23">
        <w:rPr>
          <w:rFonts w:ascii="Garamond" w:hAnsi="Garamond"/>
          <w:i/>
          <w:sz w:val="22"/>
          <w:szCs w:val="22"/>
        </w:rPr>
        <w:t>Lerner</w:t>
      </w:r>
      <w:proofErr w:type="spellEnd"/>
      <w:r w:rsidRPr="00632E23">
        <w:rPr>
          <w:rFonts w:ascii="Garamond" w:hAnsi="Garamond"/>
          <w:i/>
          <w:sz w:val="22"/>
          <w:szCs w:val="22"/>
        </w:rPr>
        <w:t xml:space="preserve"> </w:t>
      </w:r>
      <w:proofErr w:type="spellStart"/>
      <w:r w:rsidRPr="00632E23">
        <w:rPr>
          <w:rFonts w:ascii="Garamond" w:hAnsi="Garamond"/>
          <w:i/>
          <w:sz w:val="22"/>
          <w:szCs w:val="22"/>
        </w:rPr>
        <w:t>Ménis</w:t>
      </w:r>
      <w:proofErr w:type="spellEnd"/>
      <w:r w:rsidRPr="00632E23">
        <w:rPr>
          <w:rFonts w:ascii="Garamond" w:hAnsi="Garamond"/>
          <w:i/>
          <w:sz w:val="22"/>
          <w:szCs w:val="22"/>
        </w:rPr>
        <w:t xml:space="preserve"> </w:t>
      </w:r>
      <w:proofErr w:type="spellStart"/>
      <w:r w:rsidRPr="00632E23">
        <w:rPr>
          <w:rFonts w:ascii="Garamond" w:hAnsi="Garamond"/>
          <w:i/>
          <w:sz w:val="22"/>
          <w:szCs w:val="22"/>
        </w:rPr>
        <w:t>Noailhat</w:t>
      </w:r>
      <w:proofErr w:type="spellEnd"/>
      <w:r w:rsidRPr="00632E23">
        <w:rPr>
          <w:rFonts w:ascii="Garamond" w:hAnsi="Garamond"/>
          <w:i/>
          <w:sz w:val="22"/>
          <w:szCs w:val="22"/>
        </w:rPr>
        <w:t xml:space="preserve"> de Bourbon-l’Archambault, concernant la construction d’un atelier municipal, telle que présentée et à l’étude Géotechnique obligatoire, pour laquelle a été retenue la SAS Géotechnique, entreprise la mieux </w:t>
      </w:r>
      <w:proofErr w:type="spellStart"/>
      <w:r w:rsidRPr="00632E23">
        <w:rPr>
          <w:rFonts w:ascii="Garamond" w:hAnsi="Garamond"/>
          <w:i/>
          <w:sz w:val="22"/>
          <w:szCs w:val="22"/>
        </w:rPr>
        <w:t>disante</w:t>
      </w:r>
      <w:proofErr w:type="spellEnd"/>
      <w:r w:rsidRPr="00632E23">
        <w:rPr>
          <w:rFonts w:ascii="Garamond" w:hAnsi="Garamond"/>
          <w:i/>
          <w:sz w:val="22"/>
          <w:szCs w:val="22"/>
        </w:rPr>
        <w:t xml:space="preserve"> pour un montant de 2 450 € HT, soit 2 940 € TTC.</w:t>
      </w:r>
    </w:p>
    <w:p w:rsidR="00632E23" w:rsidRPr="00632E23" w:rsidRDefault="00632E23" w:rsidP="00632E23">
      <w:pPr>
        <w:ind w:right="1"/>
        <w:jc w:val="both"/>
        <w:rPr>
          <w:rFonts w:ascii="Garamond" w:hAnsi="Garamond"/>
          <w:i/>
          <w:sz w:val="22"/>
          <w:szCs w:val="22"/>
        </w:rPr>
      </w:pPr>
    </w:p>
    <w:p w:rsidR="00632E23" w:rsidRPr="00632E23" w:rsidRDefault="00632E23" w:rsidP="00632E23">
      <w:pPr>
        <w:ind w:right="1"/>
        <w:jc w:val="both"/>
        <w:rPr>
          <w:rFonts w:ascii="Garamond" w:hAnsi="Garamond"/>
          <w:i/>
          <w:sz w:val="22"/>
          <w:szCs w:val="22"/>
        </w:rPr>
      </w:pPr>
      <w:r w:rsidRPr="00632E23">
        <w:rPr>
          <w:rFonts w:ascii="Garamond" w:hAnsi="Garamond"/>
          <w:i/>
          <w:sz w:val="22"/>
          <w:szCs w:val="22"/>
        </w:rPr>
        <w:tab/>
        <w:t>Le Conseil Municipal, après en avoir délibéré, décide à l’unanimité :</w:t>
      </w:r>
    </w:p>
    <w:p w:rsidR="00632E23" w:rsidRPr="00632E23" w:rsidRDefault="00632E23" w:rsidP="00632E23">
      <w:pPr>
        <w:ind w:right="1"/>
        <w:jc w:val="both"/>
        <w:rPr>
          <w:rFonts w:ascii="Garamond" w:hAnsi="Garamond"/>
          <w:i/>
          <w:sz w:val="22"/>
          <w:szCs w:val="22"/>
        </w:rPr>
      </w:pPr>
    </w:p>
    <w:p w:rsidR="00632E23" w:rsidRPr="00632E23" w:rsidRDefault="00632E23" w:rsidP="00632E23">
      <w:pPr>
        <w:pStyle w:val="Paragraphedeliste"/>
        <w:numPr>
          <w:ilvl w:val="0"/>
          <w:numId w:val="32"/>
        </w:numPr>
        <w:ind w:left="0" w:right="1" w:firstLine="709"/>
        <w:jc w:val="both"/>
        <w:rPr>
          <w:rFonts w:ascii="Garamond" w:hAnsi="Garamond"/>
          <w:i/>
          <w:sz w:val="22"/>
          <w:szCs w:val="22"/>
        </w:rPr>
      </w:pPr>
      <w:r w:rsidRPr="00632E23">
        <w:rPr>
          <w:rFonts w:ascii="Garamond" w:hAnsi="Garamond"/>
          <w:i/>
          <w:sz w:val="22"/>
          <w:szCs w:val="22"/>
        </w:rPr>
        <w:t xml:space="preserve">D’AUTORISER le Cabinet </w:t>
      </w:r>
      <w:proofErr w:type="spellStart"/>
      <w:r w:rsidRPr="00632E23">
        <w:rPr>
          <w:rFonts w:ascii="Garamond" w:hAnsi="Garamond"/>
          <w:i/>
          <w:sz w:val="22"/>
          <w:szCs w:val="22"/>
        </w:rPr>
        <w:t>Lerner</w:t>
      </w:r>
      <w:proofErr w:type="spellEnd"/>
      <w:r w:rsidRPr="00632E23">
        <w:rPr>
          <w:rFonts w:ascii="Garamond" w:hAnsi="Garamond"/>
          <w:i/>
          <w:sz w:val="22"/>
          <w:szCs w:val="22"/>
        </w:rPr>
        <w:t xml:space="preserve"> </w:t>
      </w:r>
      <w:proofErr w:type="spellStart"/>
      <w:r w:rsidRPr="00632E23">
        <w:rPr>
          <w:rFonts w:ascii="Garamond" w:hAnsi="Garamond"/>
          <w:i/>
          <w:sz w:val="22"/>
          <w:szCs w:val="22"/>
        </w:rPr>
        <w:t>Ménis</w:t>
      </w:r>
      <w:proofErr w:type="spellEnd"/>
      <w:r w:rsidRPr="00632E23">
        <w:rPr>
          <w:rFonts w:ascii="Garamond" w:hAnsi="Garamond"/>
          <w:i/>
          <w:sz w:val="22"/>
          <w:szCs w:val="22"/>
        </w:rPr>
        <w:t xml:space="preserve"> </w:t>
      </w:r>
      <w:proofErr w:type="spellStart"/>
      <w:r w:rsidRPr="00632E23">
        <w:rPr>
          <w:rFonts w:ascii="Garamond" w:hAnsi="Garamond"/>
          <w:i/>
          <w:sz w:val="22"/>
          <w:szCs w:val="22"/>
        </w:rPr>
        <w:t>Noailhat</w:t>
      </w:r>
      <w:proofErr w:type="spellEnd"/>
      <w:r w:rsidRPr="00632E23">
        <w:rPr>
          <w:rFonts w:ascii="Garamond" w:hAnsi="Garamond"/>
          <w:i/>
          <w:sz w:val="22"/>
          <w:szCs w:val="22"/>
        </w:rPr>
        <w:t xml:space="preserve"> de Bourbon-l’Archambault à monter le DCE, afin de pouvoir lancer la consultation auprès des entreprises.</w:t>
      </w:r>
    </w:p>
    <w:p w:rsidR="00632E23" w:rsidRPr="00632E23" w:rsidRDefault="00632E23" w:rsidP="00632E23">
      <w:pPr>
        <w:pStyle w:val="Paragraphedeliste"/>
        <w:numPr>
          <w:ilvl w:val="0"/>
          <w:numId w:val="32"/>
        </w:numPr>
        <w:ind w:left="0" w:right="1" w:firstLine="709"/>
        <w:jc w:val="both"/>
        <w:rPr>
          <w:rFonts w:ascii="Garamond" w:hAnsi="Garamond"/>
          <w:i/>
          <w:sz w:val="22"/>
          <w:szCs w:val="22"/>
        </w:rPr>
      </w:pPr>
      <w:r w:rsidRPr="00632E23">
        <w:rPr>
          <w:rFonts w:ascii="Garamond" w:hAnsi="Garamond"/>
          <w:i/>
          <w:sz w:val="22"/>
          <w:szCs w:val="22"/>
        </w:rPr>
        <w:t xml:space="preserve">DE RETENIR la proposition de l’entreprise Créa-Synergie d’un montant </w:t>
      </w:r>
      <w:r w:rsidR="00E81D1B">
        <w:rPr>
          <w:rFonts w:ascii="Garamond" w:hAnsi="Garamond"/>
          <w:i/>
          <w:sz w:val="22"/>
          <w:szCs w:val="22"/>
        </w:rPr>
        <w:t xml:space="preserve">de 875,50 € HT, soit 1 050,60 </w:t>
      </w:r>
      <w:r w:rsidRPr="00632E23">
        <w:rPr>
          <w:rFonts w:ascii="Garamond" w:hAnsi="Garamond"/>
          <w:i/>
          <w:sz w:val="22"/>
          <w:szCs w:val="22"/>
        </w:rPr>
        <w:t>TTC, pour réaliser la mission SPS.</w:t>
      </w:r>
    </w:p>
    <w:p w:rsidR="00632E23" w:rsidRPr="00632E23" w:rsidRDefault="00632E23" w:rsidP="00632E23">
      <w:pPr>
        <w:pStyle w:val="Paragraphedeliste"/>
        <w:numPr>
          <w:ilvl w:val="0"/>
          <w:numId w:val="32"/>
        </w:numPr>
        <w:ind w:left="0" w:right="1" w:firstLine="709"/>
        <w:jc w:val="both"/>
        <w:rPr>
          <w:rFonts w:ascii="Garamond" w:hAnsi="Garamond"/>
          <w:i/>
          <w:sz w:val="22"/>
          <w:szCs w:val="22"/>
        </w:rPr>
      </w:pPr>
      <w:r w:rsidRPr="00632E23">
        <w:rPr>
          <w:rFonts w:ascii="Garamond" w:hAnsi="Garamond"/>
          <w:i/>
          <w:sz w:val="22"/>
          <w:szCs w:val="22"/>
        </w:rPr>
        <w:t>D’AUTORISER monsieur le Maire à entreprendre toutes les démarches nécessaires à ce dossier.</w:t>
      </w:r>
    </w:p>
    <w:p w:rsidR="00EA45A5" w:rsidRPr="008011B7" w:rsidRDefault="00EA45A5" w:rsidP="008011B7">
      <w:pPr>
        <w:ind w:left="360" w:firstLine="348"/>
        <w:rPr>
          <w:rFonts w:ascii="Garamond" w:hAnsi="Garamond"/>
        </w:rPr>
      </w:pPr>
    </w:p>
    <w:p w:rsidR="008011B7" w:rsidRPr="00EA45A5" w:rsidRDefault="008011B7" w:rsidP="002E4C96">
      <w:pPr>
        <w:pStyle w:val="Paragraphedeliste"/>
        <w:numPr>
          <w:ilvl w:val="0"/>
          <w:numId w:val="31"/>
        </w:numPr>
        <w:ind w:left="0" w:firstLine="360"/>
        <w:jc w:val="both"/>
        <w:rPr>
          <w:rFonts w:ascii="Garamond" w:hAnsi="Garamond"/>
          <w:sz w:val="22"/>
          <w:szCs w:val="22"/>
        </w:rPr>
      </w:pPr>
      <w:r w:rsidRPr="00EA45A5">
        <w:rPr>
          <w:rFonts w:ascii="Garamond" w:hAnsi="Garamond"/>
          <w:sz w:val="22"/>
          <w:szCs w:val="22"/>
        </w:rPr>
        <w:t>Concernant le projet</w:t>
      </w:r>
      <w:r w:rsidR="008E4443">
        <w:rPr>
          <w:rFonts w:ascii="Garamond" w:hAnsi="Garamond"/>
          <w:sz w:val="22"/>
          <w:szCs w:val="22"/>
        </w:rPr>
        <w:t xml:space="preserve"> </w:t>
      </w:r>
      <w:proofErr w:type="spellStart"/>
      <w:r w:rsidR="008E4443">
        <w:rPr>
          <w:rFonts w:ascii="Garamond" w:hAnsi="Garamond"/>
          <w:sz w:val="22"/>
          <w:szCs w:val="22"/>
        </w:rPr>
        <w:t>dacquisition</w:t>
      </w:r>
      <w:proofErr w:type="spellEnd"/>
      <w:r w:rsidRPr="00EA45A5">
        <w:rPr>
          <w:rFonts w:ascii="Garamond" w:hAnsi="Garamond"/>
          <w:sz w:val="22"/>
          <w:szCs w:val="22"/>
        </w:rPr>
        <w:t xml:space="preserve"> d’un véhicule électrique </w:t>
      </w:r>
      <w:proofErr w:type="spellStart"/>
      <w:r w:rsidRPr="00EA45A5">
        <w:rPr>
          <w:rFonts w:ascii="Garamond" w:hAnsi="Garamond"/>
          <w:sz w:val="22"/>
          <w:szCs w:val="22"/>
        </w:rPr>
        <w:t>Kangoo</w:t>
      </w:r>
      <w:proofErr w:type="spellEnd"/>
      <w:r w:rsidRPr="00EA45A5">
        <w:rPr>
          <w:rFonts w:ascii="Garamond" w:hAnsi="Garamond"/>
          <w:sz w:val="22"/>
          <w:szCs w:val="22"/>
        </w:rPr>
        <w:t>,</w:t>
      </w:r>
      <w:r w:rsidR="007C601A">
        <w:rPr>
          <w:rFonts w:ascii="Garamond" w:hAnsi="Garamond"/>
          <w:sz w:val="22"/>
          <w:szCs w:val="22"/>
        </w:rPr>
        <w:t xml:space="preserve"> l’accord de </w:t>
      </w:r>
      <w:r w:rsidRPr="00EA45A5">
        <w:rPr>
          <w:rFonts w:ascii="Garamond" w:hAnsi="Garamond"/>
          <w:sz w:val="22"/>
          <w:szCs w:val="22"/>
        </w:rPr>
        <w:t xml:space="preserve">subvention du Conseil Départemental est obtenu. </w:t>
      </w:r>
    </w:p>
    <w:p w:rsidR="008011B7" w:rsidRPr="00EA45A5" w:rsidRDefault="008011B7" w:rsidP="002E4C96">
      <w:pPr>
        <w:jc w:val="both"/>
        <w:rPr>
          <w:rFonts w:ascii="Garamond" w:hAnsi="Garamond"/>
          <w:sz w:val="22"/>
          <w:szCs w:val="22"/>
        </w:rPr>
      </w:pPr>
      <w:r w:rsidRPr="00EA45A5">
        <w:rPr>
          <w:rFonts w:ascii="Garamond" w:hAnsi="Garamond"/>
          <w:sz w:val="22"/>
          <w:szCs w:val="22"/>
        </w:rPr>
        <w:t>La proposition de l’UGAP dans le cadre du groupement d’achat de véhicules électriques du SDE03 est de 17 323 € HT pour un véhicule neuf pour lequel il faut prévoir 5 mois de livraison.</w:t>
      </w:r>
    </w:p>
    <w:p w:rsidR="008011B7" w:rsidRPr="00EA45A5" w:rsidRDefault="008011B7" w:rsidP="002E4C96">
      <w:pPr>
        <w:jc w:val="both"/>
        <w:rPr>
          <w:rFonts w:ascii="Garamond" w:hAnsi="Garamond"/>
          <w:sz w:val="22"/>
          <w:szCs w:val="22"/>
        </w:rPr>
      </w:pPr>
      <w:r w:rsidRPr="00EA45A5">
        <w:rPr>
          <w:rFonts w:ascii="Garamond" w:hAnsi="Garamond"/>
          <w:sz w:val="22"/>
          <w:szCs w:val="22"/>
        </w:rPr>
        <w:t>La proposition du garage Renault est de 23 872.50 € HT pour un véhicule de démonstration de 3 mois environ et 1500 km mais disponible immédiatement.</w:t>
      </w:r>
    </w:p>
    <w:p w:rsidR="008011B7" w:rsidRPr="00EA45A5" w:rsidRDefault="008011B7" w:rsidP="002E4C96">
      <w:pPr>
        <w:jc w:val="both"/>
        <w:rPr>
          <w:rFonts w:ascii="Garamond" w:hAnsi="Garamond"/>
          <w:sz w:val="22"/>
          <w:szCs w:val="22"/>
        </w:rPr>
      </w:pPr>
      <w:r w:rsidRPr="00EA45A5">
        <w:rPr>
          <w:rFonts w:ascii="Garamond" w:hAnsi="Garamond"/>
          <w:sz w:val="22"/>
          <w:szCs w:val="22"/>
        </w:rPr>
        <w:t>Compte-tenu des financements obtenus, bonus écologique, Conseil Départemental, FCTVA, il reste à autofinancer 7016 € pour le véhicule pris à l’UGAP et avec la remise commerciale que consent Renault, il reste à autofinancer 8211 € pour le véhicule pris en concession.</w:t>
      </w:r>
    </w:p>
    <w:p w:rsidR="008011B7" w:rsidRPr="00EA45A5" w:rsidRDefault="008011B7" w:rsidP="002E4C96">
      <w:pPr>
        <w:jc w:val="both"/>
        <w:rPr>
          <w:rFonts w:ascii="Garamond" w:hAnsi="Garamond"/>
          <w:sz w:val="22"/>
          <w:szCs w:val="22"/>
        </w:rPr>
      </w:pPr>
      <w:r w:rsidRPr="00EA45A5">
        <w:rPr>
          <w:rFonts w:ascii="Garamond" w:hAnsi="Garamond"/>
          <w:sz w:val="22"/>
          <w:szCs w:val="22"/>
        </w:rPr>
        <w:t xml:space="preserve">Le véhicule actuel </w:t>
      </w:r>
      <w:proofErr w:type="spellStart"/>
      <w:r w:rsidRPr="00EA45A5">
        <w:rPr>
          <w:rFonts w:ascii="Garamond" w:hAnsi="Garamond"/>
          <w:sz w:val="22"/>
          <w:szCs w:val="22"/>
        </w:rPr>
        <w:t>Dacia</w:t>
      </w:r>
      <w:proofErr w:type="spellEnd"/>
      <w:r w:rsidRPr="00EA45A5">
        <w:rPr>
          <w:rFonts w:ascii="Garamond" w:hAnsi="Garamond"/>
          <w:sz w:val="22"/>
          <w:szCs w:val="22"/>
        </w:rPr>
        <w:t xml:space="preserve"> Logan Van est mis en vente ce jour, un acheteur potentiel s’est déjà manifesté.</w:t>
      </w:r>
    </w:p>
    <w:p w:rsidR="008011B7" w:rsidRPr="00EA45A5" w:rsidRDefault="008011B7" w:rsidP="002E4C96">
      <w:pPr>
        <w:jc w:val="both"/>
        <w:rPr>
          <w:rFonts w:ascii="Garamond" w:hAnsi="Garamond"/>
          <w:sz w:val="22"/>
          <w:szCs w:val="22"/>
        </w:rPr>
      </w:pPr>
      <w:r w:rsidRPr="00EA45A5">
        <w:rPr>
          <w:rFonts w:ascii="Garamond" w:hAnsi="Garamond"/>
          <w:sz w:val="22"/>
          <w:szCs w:val="22"/>
        </w:rPr>
        <w:t>Ouï cet exposé, le Conseil Municipal décide de commander le véhicule présenté auprès de l’UGAP.</w:t>
      </w:r>
    </w:p>
    <w:p w:rsidR="008011B7" w:rsidRPr="008011B7" w:rsidRDefault="008011B7" w:rsidP="008011B7">
      <w:pPr>
        <w:ind w:left="708"/>
        <w:rPr>
          <w:rFonts w:ascii="Garamond" w:hAnsi="Garamond"/>
        </w:rPr>
      </w:pPr>
    </w:p>
    <w:p w:rsidR="008011B7" w:rsidRDefault="008011B7" w:rsidP="008011B7">
      <w:pPr>
        <w:ind w:left="360" w:firstLine="348"/>
        <w:rPr>
          <w:rFonts w:ascii="Garamond" w:hAnsi="Garamond"/>
        </w:rPr>
      </w:pPr>
      <w:r w:rsidRPr="008011B7">
        <w:rPr>
          <w:rFonts w:ascii="Garamond" w:hAnsi="Garamond"/>
        </w:rPr>
        <w:t>POUR : 9</w:t>
      </w:r>
      <w:r w:rsidRPr="008011B7">
        <w:rPr>
          <w:rFonts w:ascii="Garamond" w:hAnsi="Garamond"/>
        </w:rPr>
        <w:tab/>
      </w:r>
      <w:r w:rsidRPr="008011B7">
        <w:rPr>
          <w:rFonts w:ascii="Garamond" w:hAnsi="Garamond"/>
        </w:rPr>
        <w:tab/>
      </w:r>
      <w:r w:rsidRPr="008011B7">
        <w:rPr>
          <w:rFonts w:ascii="Garamond" w:hAnsi="Garamond"/>
        </w:rPr>
        <w:tab/>
        <w:t xml:space="preserve">CONTRE : 0 </w:t>
      </w:r>
      <w:r w:rsidRPr="008011B7">
        <w:rPr>
          <w:rFonts w:ascii="Garamond" w:hAnsi="Garamond"/>
        </w:rPr>
        <w:tab/>
      </w:r>
      <w:r w:rsidRPr="008011B7">
        <w:rPr>
          <w:rFonts w:ascii="Garamond" w:hAnsi="Garamond"/>
        </w:rPr>
        <w:tab/>
        <w:t>ABSTENTION : 1</w:t>
      </w:r>
    </w:p>
    <w:p w:rsidR="00632E23" w:rsidRDefault="00632E23" w:rsidP="008011B7">
      <w:pPr>
        <w:ind w:left="360" w:firstLine="348"/>
        <w:rPr>
          <w:rFonts w:ascii="Garamond" w:hAnsi="Garamond"/>
        </w:rPr>
      </w:pPr>
    </w:p>
    <w:p w:rsidR="007214E6" w:rsidRPr="00755235" w:rsidRDefault="00632E23" w:rsidP="007214E6">
      <w:pPr>
        <w:jc w:val="both"/>
        <w:rPr>
          <w:rFonts w:ascii="Garamond" w:hAnsi="Garamond"/>
          <w:b/>
          <w:i/>
          <w:sz w:val="22"/>
          <w:szCs w:val="22"/>
        </w:rPr>
      </w:pPr>
      <w:r w:rsidRPr="00632E23">
        <w:rPr>
          <w:rFonts w:ascii="Garamond" w:hAnsi="Garamond"/>
          <w:b/>
          <w:i/>
          <w:sz w:val="22"/>
          <w:szCs w:val="22"/>
          <w:u w:val="single"/>
        </w:rPr>
        <w:t>Délibération n°</w:t>
      </w:r>
      <w:r>
        <w:rPr>
          <w:rFonts w:ascii="Garamond" w:hAnsi="Garamond"/>
          <w:b/>
          <w:i/>
          <w:sz w:val="22"/>
          <w:szCs w:val="22"/>
          <w:u w:val="single"/>
        </w:rPr>
        <w:t>25</w:t>
      </w:r>
      <w:r w:rsidRPr="00632E23">
        <w:rPr>
          <w:rFonts w:ascii="Garamond" w:hAnsi="Garamond"/>
          <w:b/>
          <w:i/>
          <w:sz w:val="22"/>
          <w:szCs w:val="22"/>
          <w:u w:val="single"/>
        </w:rPr>
        <w:t>/2019</w:t>
      </w:r>
      <w:r w:rsidRPr="00632E23">
        <w:rPr>
          <w:rFonts w:ascii="Garamond" w:hAnsi="Garamond"/>
          <w:b/>
          <w:i/>
          <w:sz w:val="22"/>
          <w:szCs w:val="22"/>
        </w:rPr>
        <w:t xml:space="preserve"> : </w:t>
      </w:r>
      <w:r w:rsidR="007214E6" w:rsidRPr="00755235">
        <w:rPr>
          <w:rFonts w:ascii="Garamond" w:hAnsi="Garamond"/>
          <w:b/>
          <w:i/>
          <w:sz w:val="22"/>
          <w:szCs w:val="22"/>
        </w:rPr>
        <w:t>Programme acquisition d’un véhicule électrique pour les services techniques.</w:t>
      </w:r>
    </w:p>
    <w:p w:rsidR="00632E23" w:rsidRDefault="00632E23" w:rsidP="00632E23">
      <w:pPr>
        <w:ind w:right="-56"/>
        <w:jc w:val="both"/>
        <w:rPr>
          <w:rFonts w:ascii="Garamond" w:hAnsi="Garamond"/>
          <w:b/>
          <w:i/>
          <w:sz w:val="22"/>
          <w:szCs w:val="22"/>
        </w:rPr>
      </w:pPr>
      <w:r>
        <w:rPr>
          <w:rFonts w:ascii="Garamond" w:hAnsi="Garamond"/>
          <w:b/>
          <w:i/>
          <w:sz w:val="22"/>
          <w:szCs w:val="22"/>
        </w:rPr>
        <w:t>Déposée le 19/06/2019</w:t>
      </w:r>
    </w:p>
    <w:p w:rsidR="007214E6" w:rsidRPr="007214E6" w:rsidRDefault="007214E6" w:rsidP="007214E6">
      <w:pPr>
        <w:jc w:val="both"/>
        <w:rPr>
          <w:rFonts w:ascii="Garamond" w:hAnsi="Garamond"/>
          <w:i/>
          <w:sz w:val="22"/>
          <w:szCs w:val="22"/>
        </w:rPr>
      </w:pPr>
      <w:r>
        <w:rPr>
          <w:rFonts w:ascii="Garamond" w:hAnsi="Garamond"/>
          <w:i/>
          <w:sz w:val="22"/>
          <w:szCs w:val="22"/>
        </w:rPr>
        <w:tab/>
      </w:r>
      <w:r w:rsidRPr="007214E6">
        <w:rPr>
          <w:rFonts w:ascii="Garamond" w:hAnsi="Garamond"/>
          <w:i/>
          <w:sz w:val="22"/>
          <w:szCs w:val="22"/>
        </w:rPr>
        <w:t>Suite à la décision d’inscrire au budget un programme d’acquisition d’un véhicule utilitaire électrique pour les services techniques, Monsieur le Maire donne connaissance des différents devis qu’il a fait établir.</w:t>
      </w:r>
    </w:p>
    <w:p w:rsidR="007214E6" w:rsidRPr="007214E6" w:rsidRDefault="007214E6" w:rsidP="007214E6">
      <w:pPr>
        <w:tabs>
          <w:tab w:val="left" w:pos="0"/>
        </w:tabs>
        <w:jc w:val="both"/>
        <w:rPr>
          <w:rFonts w:ascii="Garamond" w:hAnsi="Garamond"/>
          <w:i/>
          <w:sz w:val="22"/>
          <w:szCs w:val="22"/>
        </w:rPr>
      </w:pPr>
      <w:r w:rsidRPr="007214E6">
        <w:rPr>
          <w:rFonts w:ascii="Garamond" w:hAnsi="Garamond"/>
          <w:i/>
          <w:sz w:val="22"/>
          <w:szCs w:val="22"/>
        </w:rPr>
        <w:tab/>
        <w:t xml:space="preserve">Après en avoir délibéré, le Conseil Municipal décide : </w:t>
      </w:r>
    </w:p>
    <w:p w:rsidR="007214E6" w:rsidRPr="007214E6" w:rsidRDefault="007214E6" w:rsidP="007214E6">
      <w:pPr>
        <w:widowControl/>
        <w:numPr>
          <w:ilvl w:val="0"/>
          <w:numId w:val="33"/>
        </w:numPr>
        <w:tabs>
          <w:tab w:val="left" w:pos="993"/>
          <w:tab w:val="left" w:pos="1134"/>
        </w:tabs>
        <w:suppressAutoHyphens w:val="0"/>
        <w:overflowPunct/>
        <w:autoSpaceDE/>
        <w:ind w:left="0" w:firstLine="851"/>
        <w:jc w:val="both"/>
        <w:textAlignment w:val="auto"/>
        <w:rPr>
          <w:rFonts w:ascii="Garamond" w:hAnsi="Garamond"/>
          <w:i/>
          <w:sz w:val="22"/>
          <w:szCs w:val="22"/>
        </w:rPr>
      </w:pPr>
      <w:r w:rsidRPr="007214E6">
        <w:rPr>
          <w:rFonts w:ascii="Garamond" w:hAnsi="Garamond"/>
          <w:i/>
          <w:sz w:val="22"/>
          <w:szCs w:val="22"/>
        </w:rPr>
        <w:t>DE RETENIR le devis de l’UGAP d’un montant de 17 323,98 € H.T., soit 20 788, 75 € T.T.C.</w:t>
      </w:r>
    </w:p>
    <w:p w:rsidR="007214E6" w:rsidRPr="007214E6" w:rsidRDefault="007214E6" w:rsidP="007214E6">
      <w:pPr>
        <w:widowControl/>
        <w:numPr>
          <w:ilvl w:val="0"/>
          <w:numId w:val="33"/>
        </w:numPr>
        <w:tabs>
          <w:tab w:val="left" w:pos="993"/>
          <w:tab w:val="left" w:pos="1134"/>
        </w:tabs>
        <w:suppressAutoHyphens w:val="0"/>
        <w:overflowPunct/>
        <w:autoSpaceDE/>
        <w:ind w:left="0" w:firstLine="851"/>
        <w:jc w:val="both"/>
        <w:textAlignment w:val="auto"/>
        <w:rPr>
          <w:rFonts w:ascii="Garamond" w:hAnsi="Garamond"/>
          <w:i/>
          <w:sz w:val="22"/>
          <w:szCs w:val="22"/>
        </w:rPr>
      </w:pPr>
      <w:r w:rsidRPr="007214E6">
        <w:rPr>
          <w:rFonts w:ascii="Garamond" w:hAnsi="Garamond"/>
          <w:i/>
          <w:sz w:val="22"/>
          <w:szCs w:val="22"/>
        </w:rPr>
        <w:t xml:space="preserve">DE DEPOSER sa demande de subvention définitive auprès du Conseil Départemental au titre du dispositif de Solidarité Départementale, basé sur ces nouveaux éléments. </w:t>
      </w:r>
    </w:p>
    <w:p w:rsidR="007214E6" w:rsidRPr="007214E6" w:rsidRDefault="007214E6" w:rsidP="007214E6">
      <w:pPr>
        <w:widowControl/>
        <w:numPr>
          <w:ilvl w:val="0"/>
          <w:numId w:val="33"/>
        </w:numPr>
        <w:tabs>
          <w:tab w:val="left" w:pos="993"/>
          <w:tab w:val="left" w:pos="1134"/>
        </w:tabs>
        <w:suppressAutoHyphens w:val="0"/>
        <w:overflowPunct/>
        <w:autoSpaceDE/>
        <w:ind w:left="0" w:firstLine="851"/>
        <w:jc w:val="both"/>
        <w:textAlignment w:val="auto"/>
        <w:rPr>
          <w:rFonts w:ascii="Garamond" w:hAnsi="Garamond"/>
          <w:i/>
          <w:sz w:val="22"/>
          <w:szCs w:val="22"/>
        </w:rPr>
      </w:pPr>
      <w:r w:rsidRPr="007214E6">
        <w:rPr>
          <w:rFonts w:ascii="Garamond" w:hAnsi="Garamond"/>
          <w:i/>
          <w:sz w:val="22"/>
          <w:szCs w:val="22"/>
        </w:rPr>
        <w:t>D’ADOPTER le nouveau plan de financement comme suit :</w:t>
      </w:r>
    </w:p>
    <w:p w:rsidR="007214E6" w:rsidRPr="007214E6" w:rsidRDefault="007214E6" w:rsidP="007214E6">
      <w:pPr>
        <w:widowControl/>
        <w:numPr>
          <w:ilvl w:val="1"/>
          <w:numId w:val="33"/>
        </w:numPr>
        <w:suppressAutoHyphens w:val="0"/>
        <w:overflowPunct/>
        <w:autoSpaceDE/>
        <w:ind w:left="0" w:firstLine="1134"/>
        <w:jc w:val="both"/>
        <w:textAlignment w:val="auto"/>
        <w:rPr>
          <w:rFonts w:ascii="Garamond" w:hAnsi="Garamond"/>
          <w:i/>
          <w:sz w:val="22"/>
          <w:szCs w:val="22"/>
        </w:rPr>
      </w:pPr>
      <w:r w:rsidRPr="007214E6">
        <w:rPr>
          <w:rFonts w:ascii="Garamond" w:hAnsi="Garamond"/>
          <w:i/>
          <w:sz w:val="22"/>
          <w:szCs w:val="22"/>
        </w:rPr>
        <w:t>Dépenses totales du programme</w:t>
      </w:r>
      <w:r w:rsidRPr="007214E6">
        <w:rPr>
          <w:rFonts w:ascii="Garamond" w:hAnsi="Garamond"/>
          <w:i/>
          <w:sz w:val="22"/>
          <w:szCs w:val="22"/>
        </w:rPr>
        <w:tab/>
      </w:r>
      <w:r w:rsidRPr="007214E6">
        <w:rPr>
          <w:rFonts w:ascii="Garamond" w:hAnsi="Garamond"/>
          <w:i/>
          <w:sz w:val="22"/>
          <w:szCs w:val="22"/>
        </w:rPr>
        <w:tab/>
      </w:r>
      <w:r w:rsidRPr="007214E6">
        <w:rPr>
          <w:rFonts w:ascii="Garamond" w:hAnsi="Garamond"/>
          <w:i/>
          <w:sz w:val="22"/>
          <w:szCs w:val="22"/>
        </w:rPr>
        <w:tab/>
        <w:t>=  17 323,98 € H.T.</w:t>
      </w:r>
    </w:p>
    <w:p w:rsidR="007214E6" w:rsidRPr="007214E6" w:rsidRDefault="007214E6" w:rsidP="007214E6">
      <w:pPr>
        <w:widowControl/>
        <w:numPr>
          <w:ilvl w:val="1"/>
          <w:numId w:val="33"/>
        </w:numPr>
        <w:suppressAutoHyphens w:val="0"/>
        <w:overflowPunct/>
        <w:autoSpaceDE/>
        <w:ind w:left="0" w:firstLine="1134"/>
        <w:jc w:val="both"/>
        <w:textAlignment w:val="auto"/>
        <w:rPr>
          <w:rFonts w:ascii="Garamond" w:hAnsi="Garamond"/>
          <w:i/>
          <w:sz w:val="22"/>
          <w:szCs w:val="22"/>
        </w:rPr>
      </w:pPr>
      <w:r w:rsidRPr="007214E6">
        <w:rPr>
          <w:rFonts w:ascii="Garamond" w:hAnsi="Garamond"/>
          <w:i/>
          <w:sz w:val="22"/>
          <w:szCs w:val="22"/>
        </w:rPr>
        <w:t>Recettes totales du programme :</w:t>
      </w:r>
    </w:p>
    <w:p w:rsidR="007214E6" w:rsidRPr="007214E6" w:rsidRDefault="007214E6" w:rsidP="007214E6">
      <w:pPr>
        <w:widowControl/>
        <w:numPr>
          <w:ilvl w:val="2"/>
          <w:numId w:val="33"/>
        </w:numPr>
        <w:tabs>
          <w:tab w:val="left" w:pos="1560"/>
        </w:tabs>
        <w:suppressAutoHyphens w:val="0"/>
        <w:overflowPunct/>
        <w:autoSpaceDE/>
        <w:ind w:left="0" w:firstLine="1985"/>
        <w:textAlignment w:val="auto"/>
        <w:rPr>
          <w:rFonts w:ascii="Garamond" w:hAnsi="Garamond"/>
          <w:i/>
          <w:sz w:val="22"/>
          <w:szCs w:val="22"/>
        </w:rPr>
      </w:pPr>
      <w:r w:rsidRPr="007214E6">
        <w:rPr>
          <w:rFonts w:ascii="Garamond" w:hAnsi="Garamond"/>
          <w:i/>
          <w:sz w:val="22"/>
          <w:szCs w:val="22"/>
        </w:rPr>
        <w:t>Subvention du département  50 %</w:t>
      </w:r>
    </w:p>
    <w:p w:rsidR="007214E6" w:rsidRPr="007214E6" w:rsidRDefault="007214E6" w:rsidP="007214E6">
      <w:pPr>
        <w:tabs>
          <w:tab w:val="left" w:pos="1560"/>
        </w:tabs>
        <w:rPr>
          <w:rFonts w:ascii="Garamond" w:hAnsi="Garamond"/>
          <w:i/>
          <w:sz w:val="22"/>
          <w:szCs w:val="22"/>
        </w:rPr>
      </w:pPr>
      <w:r>
        <w:rPr>
          <w:rFonts w:ascii="Garamond" w:hAnsi="Garamond"/>
          <w:i/>
          <w:sz w:val="22"/>
          <w:szCs w:val="22"/>
        </w:rPr>
        <w:tab/>
      </w:r>
      <w:r>
        <w:rPr>
          <w:rFonts w:ascii="Garamond" w:hAnsi="Garamond"/>
          <w:i/>
          <w:sz w:val="22"/>
          <w:szCs w:val="22"/>
        </w:rPr>
        <w:tab/>
      </w:r>
      <w:r w:rsidRPr="007214E6">
        <w:rPr>
          <w:rFonts w:ascii="Garamond" w:hAnsi="Garamond"/>
          <w:i/>
          <w:sz w:val="22"/>
          <w:szCs w:val="22"/>
        </w:rPr>
        <w:t xml:space="preserve">sur une dépense </w:t>
      </w:r>
      <w:proofErr w:type="spellStart"/>
      <w:r w:rsidRPr="007214E6">
        <w:rPr>
          <w:rFonts w:ascii="Garamond" w:hAnsi="Garamond"/>
          <w:i/>
          <w:sz w:val="22"/>
          <w:szCs w:val="22"/>
        </w:rPr>
        <w:t>subventionnable</w:t>
      </w:r>
      <w:proofErr w:type="spellEnd"/>
    </w:p>
    <w:p w:rsidR="007214E6" w:rsidRPr="007214E6" w:rsidRDefault="007214E6" w:rsidP="007214E6">
      <w:pPr>
        <w:tabs>
          <w:tab w:val="left" w:pos="1560"/>
        </w:tabs>
        <w:rPr>
          <w:rFonts w:ascii="Garamond" w:hAnsi="Garamond"/>
          <w:i/>
          <w:sz w:val="22"/>
          <w:szCs w:val="22"/>
        </w:rPr>
      </w:pPr>
      <w:r>
        <w:rPr>
          <w:rFonts w:ascii="Garamond" w:hAnsi="Garamond"/>
          <w:i/>
          <w:sz w:val="22"/>
          <w:szCs w:val="22"/>
        </w:rPr>
        <w:tab/>
      </w:r>
      <w:r>
        <w:rPr>
          <w:rFonts w:ascii="Garamond" w:hAnsi="Garamond"/>
          <w:i/>
          <w:sz w:val="22"/>
          <w:szCs w:val="22"/>
        </w:rPr>
        <w:tab/>
      </w:r>
      <w:r w:rsidRPr="007214E6">
        <w:rPr>
          <w:rFonts w:ascii="Garamond" w:hAnsi="Garamond"/>
          <w:i/>
          <w:sz w:val="22"/>
          <w:szCs w:val="22"/>
        </w:rPr>
        <w:t>plafond de 10 000 €</w:t>
      </w:r>
      <w:r>
        <w:rPr>
          <w:rFonts w:ascii="Garamond" w:hAnsi="Garamond"/>
          <w:i/>
          <w:sz w:val="22"/>
          <w:szCs w:val="22"/>
        </w:rPr>
        <w:tab/>
      </w:r>
      <w:r>
        <w:rPr>
          <w:rFonts w:ascii="Garamond" w:hAnsi="Garamond"/>
          <w:i/>
          <w:sz w:val="22"/>
          <w:szCs w:val="22"/>
        </w:rPr>
        <w:tab/>
      </w:r>
      <w:r>
        <w:rPr>
          <w:rFonts w:ascii="Garamond" w:hAnsi="Garamond"/>
          <w:i/>
          <w:sz w:val="22"/>
          <w:szCs w:val="22"/>
        </w:rPr>
        <w:tab/>
      </w:r>
      <w:r w:rsidRPr="007214E6">
        <w:rPr>
          <w:rFonts w:ascii="Garamond" w:hAnsi="Garamond"/>
          <w:i/>
          <w:sz w:val="22"/>
          <w:szCs w:val="22"/>
        </w:rPr>
        <w:t>=     5 000 €</w:t>
      </w:r>
    </w:p>
    <w:p w:rsidR="007214E6" w:rsidRPr="007214E6" w:rsidRDefault="007214E6" w:rsidP="007214E6">
      <w:pPr>
        <w:tabs>
          <w:tab w:val="left" w:pos="1560"/>
        </w:tabs>
        <w:rPr>
          <w:rFonts w:ascii="Garamond" w:hAnsi="Garamond"/>
          <w:i/>
          <w:sz w:val="22"/>
          <w:szCs w:val="22"/>
        </w:rPr>
      </w:pPr>
    </w:p>
    <w:p w:rsidR="007214E6" w:rsidRPr="007214E6" w:rsidRDefault="007214E6" w:rsidP="007214E6">
      <w:pPr>
        <w:widowControl/>
        <w:numPr>
          <w:ilvl w:val="2"/>
          <w:numId w:val="33"/>
        </w:numPr>
        <w:tabs>
          <w:tab w:val="left" w:pos="1560"/>
        </w:tabs>
        <w:suppressAutoHyphens w:val="0"/>
        <w:overflowPunct/>
        <w:autoSpaceDE/>
        <w:ind w:left="0" w:firstLine="1985"/>
        <w:jc w:val="both"/>
        <w:textAlignment w:val="auto"/>
        <w:rPr>
          <w:rFonts w:ascii="Garamond" w:hAnsi="Garamond"/>
          <w:i/>
          <w:sz w:val="22"/>
          <w:szCs w:val="22"/>
        </w:rPr>
      </w:pPr>
      <w:r w:rsidRPr="007214E6">
        <w:rPr>
          <w:rFonts w:ascii="Garamond" w:hAnsi="Garamond"/>
          <w:i/>
          <w:sz w:val="22"/>
          <w:szCs w:val="22"/>
        </w:rPr>
        <w:t>Bonus écologique</w:t>
      </w:r>
      <w:r w:rsidRPr="007214E6">
        <w:rPr>
          <w:rFonts w:ascii="Garamond" w:hAnsi="Garamond"/>
          <w:i/>
          <w:sz w:val="22"/>
          <w:szCs w:val="22"/>
        </w:rPr>
        <w:tab/>
      </w:r>
      <w:r w:rsidRPr="007214E6">
        <w:rPr>
          <w:rFonts w:ascii="Garamond" w:hAnsi="Garamond"/>
          <w:i/>
          <w:sz w:val="22"/>
          <w:szCs w:val="22"/>
        </w:rPr>
        <w:tab/>
      </w:r>
      <w:r w:rsidRPr="007214E6">
        <w:rPr>
          <w:rFonts w:ascii="Garamond" w:hAnsi="Garamond"/>
          <w:i/>
          <w:sz w:val="22"/>
          <w:szCs w:val="22"/>
        </w:rPr>
        <w:tab/>
        <w:t>=     6 000 €</w:t>
      </w:r>
    </w:p>
    <w:p w:rsidR="007214E6" w:rsidRPr="007214E6" w:rsidRDefault="007214E6" w:rsidP="007214E6">
      <w:pPr>
        <w:widowControl/>
        <w:numPr>
          <w:ilvl w:val="2"/>
          <w:numId w:val="33"/>
        </w:numPr>
        <w:tabs>
          <w:tab w:val="left" w:pos="1560"/>
        </w:tabs>
        <w:suppressAutoHyphens w:val="0"/>
        <w:overflowPunct/>
        <w:autoSpaceDE/>
        <w:ind w:left="0" w:firstLine="1985"/>
        <w:jc w:val="both"/>
        <w:textAlignment w:val="auto"/>
        <w:rPr>
          <w:rFonts w:ascii="Garamond" w:hAnsi="Garamond"/>
          <w:i/>
          <w:sz w:val="22"/>
          <w:szCs w:val="22"/>
        </w:rPr>
      </w:pPr>
      <w:r w:rsidRPr="007214E6">
        <w:rPr>
          <w:rFonts w:ascii="Garamond" w:hAnsi="Garamond"/>
          <w:i/>
          <w:sz w:val="22"/>
          <w:szCs w:val="22"/>
        </w:rPr>
        <w:t>Autofinancement</w:t>
      </w:r>
      <w:r w:rsidRPr="007214E6">
        <w:rPr>
          <w:rFonts w:ascii="Garamond" w:hAnsi="Garamond"/>
          <w:i/>
          <w:sz w:val="22"/>
          <w:szCs w:val="22"/>
        </w:rPr>
        <w:tab/>
      </w:r>
      <w:r w:rsidRPr="007214E6">
        <w:rPr>
          <w:rFonts w:ascii="Garamond" w:hAnsi="Garamond"/>
          <w:i/>
          <w:sz w:val="22"/>
          <w:szCs w:val="22"/>
        </w:rPr>
        <w:tab/>
      </w:r>
      <w:r w:rsidRPr="007214E6">
        <w:rPr>
          <w:rFonts w:ascii="Garamond" w:hAnsi="Garamond"/>
          <w:i/>
          <w:sz w:val="22"/>
          <w:szCs w:val="22"/>
        </w:rPr>
        <w:tab/>
        <w:t>=     6 323,98 €</w:t>
      </w:r>
    </w:p>
    <w:p w:rsidR="007214E6" w:rsidRPr="007214E6" w:rsidRDefault="007214E6" w:rsidP="007214E6">
      <w:pPr>
        <w:tabs>
          <w:tab w:val="left" w:pos="1560"/>
        </w:tabs>
        <w:jc w:val="both"/>
        <w:rPr>
          <w:rFonts w:ascii="Garamond" w:hAnsi="Garamond"/>
          <w:i/>
          <w:sz w:val="22"/>
          <w:szCs w:val="22"/>
        </w:rPr>
      </w:pPr>
      <w:r w:rsidRPr="007214E6">
        <w:rPr>
          <w:rFonts w:ascii="Garamond" w:hAnsi="Garamond"/>
          <w:i/>
          <w:sz w:val="22"/>
          <w:szCs w:val="22"/>
        </w:rPr>
        <w:tab/>
      </w:r>
      <w:r w:rsidRPr="007214E6">
        <w:rPr>
          <w:rFonts w:ascii="Garamond" w:hAnsi="Garamond"/>
          <w:i/>
          <w:sz w:val="22"/>
          <w:szCs w:val="22"/>
        </w:rPr>
        <w:tab/>
      </w:r>
      <w:r w:rsidRPr="007214E6">
        <w:rPr>
          <w:rFonts w:ascii="Garamond" w:hAnsi="Garamond"/>
          <w:i/>
          <w:sz w:val="22"/>
          <w:szCs w:val="22"/>
        </w:rPr>
        <w:tab/>
      </w:r>
      <w:r w:rsidRPr="007214E6">
        <w:rPr>
          <w:rFonts w:ascii="Garamond" w:hAnsi="Garamond"/>
          <w:i/>
          <w:sz w:val="22"/>
          <w:szCs w:val="22"/>
        </w:rPr>
        <w:tab/>
      </w:r>
      <w:r w:rsidRPr="007214E6">
        <w:rPr>
          <w:rFonts w:ascii="Garamond" w:hAnsi="Garamond"/>
          <w:i/>
          <w:sz w:val="22"/>
          <w:szCs w:val="22"/>
        </w:rPr>
        <w:tab/>
      </w:r>
      <w:r>
        <w:rPr>
          <w:rFonts w:ascii="Garamond" w:hAnsi="Garamond"/>
          <w:i/>
          <w:sz w:val="22"/>
          <w:szCs w:val="22"/>
        </w:rPr>
        <w:tab/>
      </w:r>
      <w:r>
        <w:rPr>
          <w:rFonts w:ascii="Garamond" w:hAnsi="Garamond"/>
          <w:i/>
          <w:sz w:val="22"/>
          <w:szCs w:val="22"/>
        </w:rPr>
        <w:tab/>
      </w:r>
      <w:r w:rsidRPr="007214E6">
        <w:rPr>
          <w:rFonts w:ascii="Garamond" w:hAnsi="Garamond"/>
          <w:i/>
          <w:sz w:val="22"/>
          <w:szCs w:val="22"/>
        </w:rPr>
        <w:t>__________</w:t>
      </w:r>
    </w:p>
    <w:p w:rsidR="007214E6" w:rsidRPr="007214E6" w:rsidRDefault="007214E6" w:rsidP="007214E6">
      <w:pPr>
        <w:tabs>
          <w:tab w:val="left" w:pos="1560"/>
        </w:tabs>
        <w:jc w:val="both"/>
        <w:rPr>
          <w:rFonts w:ascii="Garamond" w:hAnsi="Garamond"/>
          <w:i/>
          <w:sz w:val="22"/>
          <w:szCs w:val="22"/>
        </w:rPr>
      </w:pPr>
      <w:r>
        <w:rPr>
          <w:rFonts w:ascii="Garamond" w:hAnsi="Garamond"/>
          <w:i/>
          <w:sz w:val="22"/>
          <w:szCs w:val="22"/>
        </w:rPr>
        <w:tab/>
      </w:r>
      <w:r w:rsidRPr="007214E6">
        <w:rPr>
          <w:rFonts w:ascii="Garamond" w:hAnsi="Garamond"/>
          <w:i/>
          <w:sz w:val="22"/>
          <w:szCs w:val="22"/>
        </w:rPr>
        <w:t>Total</w:t>
      </w:r>
      <w:r w:rsidRPr="007214E6">
        <w:rPr>
          <w:rFonts w:ascii="Garamond" w:hAnsi="Garamond"/>
          <w:i/>
          <w:sz w:val="22"/>
          <w:szCs w:val="22"/>
        </w:rPr>
        <w:tab/>
      </w:r>
      <w:r w:rsidRPr="007214E6">
        <w:rPr>
          <w:rFonts w:ascii="Garamond" w:hAnsi="Garamond"/>
          <w:i/>
          <w:sz w:val="22"/>
          <w:szCs w:val="22"/>
        </w:rPr>
        <w:tab/>
      </w:r>
      <w:r w:rsidRPr="007214E6">
        <w:rPr>
          <w:rFonts w:ascii="Garamond" w:hAnsi="Garamond"/>
          <w:i/>
          <w:sz w:val="22"/>
          <w:szCs w:val="22"/>
        </w:rPr>
        <w:tab/>
      </w:r>
      <w:r>
        <w:rPr>
          <w:rFonts w:ascii="Garamond" w:hAnsi="Garamond"/>
          <w:i/>
          <w:sz w:val="22"/>
          <w:szCs w:val="22"/>
        </w:rPr>
        <w:tab/>
      </w:r>
      <w:r w:rsidRPr="007214E6">
        <w:rPr>
          <w:rFonts w:ascii="Garamond" w:hAnsi="Garamond"/>
          <w:i/>
          <w:sz w:val="22"/>
          <w:szCs w:val="22"/>
        </w:rPr>
        <w:tab/>
      </w:r>
      <w:r w:rsidRPr="007214E6">
        <w:rPr>
          <w:rFonts w:ascii="Garamond" w:hAnsi="Garamond"/>
          <w:i/>
          <w:sz w:val="22"/>
          <w:szCs w:val="22"/>
        </w:rPr>
        <w:tab/>
        <w:t>=   17 323,98 €</w:t>
      </w:r>
    </w:p>
    <w:p w:rsidR="007214E6" w:rsidRDefault="007214E6" w:rsidP="007214E6">
      <w:pPr>
        <w:tabs>
          <w:tab w:val="left" w:pos="1560"/>
        </w:tabs>
        <w:jc w:val="both"/>
        <w:rPr>
          <w:rFonts w:ascii="Garamond" w:hAnsi="Garamond"/>
          <w:i/>
          <w:sz w:val="22"/>
          <w:szCs w:val="22"/>
        </w:rPr>
      </w:pPr>
    </w:p>
    <w:p w:rsidR="007214E6" w:rsidRDefault="007214E6" w:rsidP="007214E6">
      <w:pPr>
        <w:tabs>
          <w:tab w:val="left" w:pos="1560"/>
        </w:tabs>
        <w:jc w:val="both"/>
        <w:rPr>
          <w:rFonts w:ascii="Garamond" w:hAnsi="Garamond"/>
          <w:i/>
          <w:sz w:val="22"/>
          <w:szCs w:val="22"/>
        </w:rPr>
      </w:pPr>
    </w:p>
    <w:p w:rsidR="007214E6" w:rsidRPr="007214E6" w:rsidRDefault="007214E6" w:rsidP="007214E6">
      <w:pPr>
        <w:tabs>
          <w:tab w:val="left" w:pos="1560"/>
        </w:tabs>
        <w:jc w:val="both"/>
        <w:rPr>
          <w:rFonts w:ascii="Garamond" w:hAnsi="Garamond"/>
          <w:i/>
          <w:sz w:val="22"/>
          <w:szCs w:val="22"/>
        </w:rPr>
      </w:pPr>
    </w:p>
    <w:p w:rsidR="007214E6" w:rsidRPr="007214E6" w:rsidRDefault="007214E6" w:rsidP="007214E6">
      <w:pPr>
        <w:widowControl/>
        <w:numPr>
          <w:ilvl w:val="0"/>
          <w:numId w:val="33"/>
        </w:numPr>
        <w:tabs>
          <w:tab w:val="left" w:pos="993"/>
        </w:tabs>
        <w:suppressAutoHyphens w:val="0"/>
        <w:overflowPunct/>
        <w:autoSpaceDE/>
        <w:ind w:left="0" w:firstLine="851"/>
        <w:jc w:val="both"/>
        <w:textAlignment w:val="auto"/>
        <w:rPr>
          <w:rFonts w:ascii="Garamond" w:hAnsi="Garamond"/>
          <w:i/>
          <w:sz w:val="22"/>
          <w:szCs w:val="22"/>
        </w:rPr>
      </w:pPr>
      <w:r w:rsidRPr="007214E6">
        <w:rPr>
          <w:rFonts w:ascii="Garamond" w:hAnsi="Garamond"/>
          <w:i/>
          <w:sz w:val="22"/>
          <w:szCs w:val="22"/>
        </w:rPr>
        <w:t>DE RAPPELER que les crédits correspondants sont déjà inscrits au budget primitif 2019.</w:t>
      </w:r>
    </w:p>
    <w:p w:rsidR="007214E6" w:rsidRPr="007214E6" w:rsidRDefault="007214E6" w:rsidP="007214E6">
      <w:pPr>
        <w:widowControl/>
        <w:numPr>
          <w:ilvl w:val="0"/>
          <w:numId w:val="33"/>
        </w:numPr>
        <w:tabs>
          <w:tab w:val="left" w:pos="993"/>
        </w:tabs>
        <w:suppressAutoHyphens w:val="0"/>
        <w:overflowPunct/>
        <w:autoSpaceDE/>
        <w:ind w:left="0" w:firstLine="851"/>
        <w:jc w:val="both"/>
        <w:textAlignment w:val="auto"/>
        <w:rPr>
          <w:rFonts w:ascii="Garamond" w:hAnsi="Garamond"/>
          <w:i/>
          <w:sz w:val="22"/>
          <w:szCs w:val="22"/>
        </w:rPr>
      </w:pPr>
      <w:r w:rsidRPr="007214E6">
        <w:rPr>
          <w:rFonts w:ascii="Garamond" w:hAnsi="Garamond"/>
          <w:i/>
          <w:sz w:val="22"/>
          <w:szCs w:val="22"/>
        </w:rPr>
        <w:t>D’AUTORISER Monsieur Le Maire à entreprendre toutes les démarches nécessaires.</w:t>
      </w:r>
    </w:p>
    <w:p w:rsidR="007214E6" w:rsidRPr="007214E6" w:rsidRDefault="007214E6" w:rsidP="007214E6">
      <w:pPr>
        <w:jc w:val="both"/>
        <w:rPr>
          <w:rFonts w:ascii="Garamond" w:hAnsi="Garamond"/>
          <w:i/>
          <w:szCs w:val="24"/>
        </w:rPr>
      </w:pPr>
    </w:p>
    <w:p w:rsidR="007214E6" w:rsidRPr="007214E6" w:rsidRDefault="007214E6" w:rsidP="007214E6">
      <w:pPr>
        <w:jc w:val="both"/>
        <w:rPr>
          <w:rFonts w:ascii="Garamond" w:hAnsi="Garamond"/>
          <w:i/>
          <w:sz w:val="22"/>
          <w:szCs w:val="22"/>
        </w:rPr>
      </w:pPr>
      <w:r w:rsidRPr="007214E6">
        <w:rPr>
          <w:rFonts w:ascii="Garamond" w:hAnsi="Garamond"/>
          <w:i/>
          <w:szCs w:val="24"/>
        </w:rPr>
        <w:t xml:space="preserve">                   </w:t>
      </w:r>
      <w:r w:rsidRPr="007214E6">
        <w:rPr>
          <w:rFonts w:ascii="Garamond" w:hAnsi="Garamond"/>
          <w:i/>
          <w:sz w:val="22"/>
          <w:szCs w:val="22"/>
        </w:rPr>
        <w:t>POUR = 9</w:t>
      </w:r>
      <w:r w:rsidRPr="007214E6">
        <w:rPr>
          <w:rFonts w:ascii="Garamond" w:hAnsi="Garamond"/>
          <w:i/>
          <w:sz w:val="22"/>
          <w:szCs w:val="22"/>
        </w:rPr>
        <w:tab/>
      </w:r>
      <w:r w:rsidRPr="007214E6">
        <w:rPr>
          <w:rFonts w:ascii="Garamond" w:hAnsi="Garamond"/>
          <w:i/>
          <w:sz w:val="22"/>
          <w:szCs w:val="22"/>
        </w:rPr>
        <w:tab/>
        <w:t>CONTRE = 0</w:t>
      </w:r>
      <w:r w:rsidRPr="007214E6">
        <w:rPr>
          <w:rFonts w:ascii="Garamond" w:hAnsi="Garamond"/>
          <w:i/>
          <w:sz w:val="22"/>
          <w:szCs w:val="22"/>
        </w:rPr>
        <w:tab/>
      </w:r>
      <w:r w:rsidRPr="007214E6">
        <w:rPr>
          <w:rFonts w:ascii="Garamond" w:hAnsi="Garamond"/>
          <w:i/>
          <w:sz w:val="22"/>
          <w:szCs w:val="22"/>
        </w:rPr>
        <w:tab/>
        <w:t>ABSTENTION = 1</w:t>
      </w:r>
    </w:p>
    <w:p w:rsidR="007214E6" w:rsidRPr="008011B7" w:rsidRDefault="007214E6" w:rsidP="007214E6">
      <w:pPr>
        <w:rPr>
          <w:rFonts w:ascii="Garamond" w:hAnsi="Garamond"/>
        </w:rPr>
      </w:pPr>
    </w:p>
    <w:p w:rsidR="008011B7" w:rsidRPr="008011B7" w:rsidRDefault="008011B7" w:rsidP="008011B7">
      <w:pPr>
        <w:ind w:left="708"/>
        <w:rPr>
          <w:rFonts w:ascii="Garamond" w:hAnsi="Garamond"/>
        </w:rPr>
      </w:pPr>
    </w:p>
    <w:p w:rsidR="00EA45A5" w:rsidRPr="002E4C96" w:rsidRDefault="007C601A" w:rsidP="00EA45A5">
      <w:pPr>
        <w:pStyle w:val="Paragraphedeliste"/>
        <w:numPr>
          <w:ilvl w:val="0"/>
          <w:numId w:val="31"/>
        </w:numPr>
        <w:ind w:left="0" w:firstLine="360"/>
        <w:jc w:val="both"/>
        <w:rPr>
          <w:rFonts w:ascii="Garamond" w:hAnsi="Garamond"/>
          <w:sz w:val="22"/>
          <w:szCs w:val="22"/>
        </w:rPr>
      </w:pPr>
      <w:r>
        <w:rPr>
          <w:rFonts w:ascii="Garamond" w:hAnsi="Garamond"/>
          <w:sz w:val="22"/>
          <w:szCs w:val="22"/>
        </w:rPr>
        <w:t xml:space="preserve">Affaissement digue de </w:t>
      </w:r>
      <w:r w:rsidR="008011B7" w:rsidRPr="002E4C96">
        <w:rPr>
          <w:rFonts w:ascii="Garamond" w:hAnsi="Garamond"/>
          <w:sz w:val="22"/>
          <w:szCs w:val="22"/>
        </w:rPr>
        <w:t xml:space="preserve">l’étang, 2 entreprises sont venues évaluer les </w:t>
      </w:r>
      <w:r>
        <w:rPr>
          <w:rFonts w:ascii="Garamond" w:hAnsi="Garamond"/>
          <w:sz w:val="22"/>
          <w:szCs w:val="22"/>
        </w:rPr>
        <w:t>dégâts et le coût de réparation.</w:t>
      </w:r>
      <w:r w:rsidR="008011B7" w:rsidRPr="002E4C96">
        <w:rPr>
          <w:rFonts w:ascii="Garamond" w:hAnsi="Garamond"/>
          <w:sz w:val="22"/>
          <w:szCs w:val="22"/>
        </w:rPr>
        <w:t xml:space="preserve"> Le Conseil Départemental nous financera à 30 %.</w:t>
      </w:r>
    </w:p>
    <w:p w:rsidR="00EA45A5" w:rsidRPr="002E4C96" w:rsidRDefault="00EA45A5" w:rsidP="00EA45A5">
      <w:pPr>
        <w:pStyle w:val="Paragraphedeliste"/>
        <w:ind w:left="0"/>
        <w:jc w:val="both"/>
        <w:rPr>
          <w:rFonts w:ascii="Garamond" w:hAnsi="Garamond"/>
          <w:sz w:val="22"/>
          <w:szCs w:val="22"/>
        </w:rPr>
      </w:pPr>
    </w:p>
    <w:p w:rsidR="008011B7" w:rsidRPr="002E4C96" w:rsidRDefault="008011B7" w:rsidP="00EA45A5">
      <w:pPr>
        <w:pStyle w:val="Paragraphedeliste"/>
        <w:numPr>
          <w:ilvl w:val="0"/>
          <w:numId w:val="31"/>
        </w:numPr>
        <w:ind w:left="0" w:firstLine="360"/>
        <w:jc w:val="both"/>
        <w:rPr>
          <w:rFonts w:ascii="Garamond" w:hAnsi="Garamond"/>
          <w:sz w:val="22"/>
          <w:szCs w:val="22"/>
        </w:rPr>
      </w:pPr>
      <w:r w:rsidRPr="002E4C96">
        <w:rPr>
          <w:rFonts w:ascii="Garamond" w:hAnsi="Garamond"/>
          <w:sz w:val="22"/>
          <w:szCs w:val="22"/>
        </w:rPr>
        <w:t>Les travaux de voirie 2018 se termineront en 2019 par les rues du Canal et de la Forêt. Un conseiller demande de reprendre également une petite longueur de fossé qui ne s’écoule pas et</w:t>
      </w:r>
      <w:r w:rsidR="007C601A">
        <w:rPr>
          <w:rFonts w:ascii="Garamond" w:hAnsi="Garamond"/>
          <w:sz w:val="22"/>
          <w:szCs w:val="22"/>
        </w:rPr>
        <w:t xml:space="preserve"> qui déverse l’eau sur la route au lieu dit « La Tronçais ».</w:t>
      </w:r>
    </w:p>
    <w:p w:rsidR="008011B7" w:rsidRPr="002E4C96" w:rsidRDefault="008011B7" w:rsidP="008011B7">
      <w:pPr>
        <w:pStyle w:val="Paragraphedeliste"/>
        <w:rPr>
          <w:rFonts w:ascii="Garamond" w:hAnsi="Garamond"/>
          <w:sz w:val="22"/>
          <w:szCs w:val="22"/>
        </w:rPr>
      </w:pPr>
    </w:p>
    <w:p w:rsidR="00EA45A5" w:rsidRPr="002E4C96" w:rsidRDefault="008011B7" w:rsidP="00EA45A5">
      <w:pPr>
        <w:pStyle w:val="Paragraphedeliste"/>
        <w:numPr>
          <w:ilvl w:val="0"/>
          <w:numId w:val="31"/>
        </w:numPr>
        <w:ind w:left="0" w:firstLine="360"/>
        <w:jc w:val="both"/>
        <w:rPr>
          <w:rFonts w:ascii="Garamond" w:hAnsi="Garamond"/>
          <w:sz w:val="22"/>
          <w:szCs w:val="22"/>
        </w:rPr>
      </w:pPr>
      <w:r w:rsidRPr="002E4C96">
        <w:rPr>
          <w:rFonts w:ascii="Garamond" w:hAnsi="Garamond"/>
          <w:sz w:val="22"/>
          <w:szCs w:val="22"/>
        </w:rPr>
        <w:t>Le programme de la Salle des Fêtes est terminée, les 80 % de subvention ont été reçus, il est à recevoir les Certificats d’Economie d’Energie.</w:t>
      </w:r>
    </w:p>
    <w:p w:rsidR="007C601A" w:rsidRPr="002E4C96" w:rsidRDefault="007C601A" w:rsidP="00EA45A5">
      <w:pPr>
        <w:pStyle w:val="Paragraphedeliste"/>
        <w:ind w:left="360"/>
        <w:jc w:val="both"/>
        <w:rPr>
          <w:rFonts w:ascii="Garamond" w:hAnsi="Garamond"/>
          <w:sz w:val="22"/>
          <w:szCs w:val="22"/>
        </w:rPr>
      </w:pPr>
    </w:p>
    <w:p w:rsidR="008011B7" w:rsidRPr="002E4C96" w:rsidRDefault="008011B7" w:rsidP="00EA45A5">
      <w:pPr>
        <w:pStyle w:val="Paragraphedeliste"/>
        <w:numPr>
          <w:ilvl w:val="0"/>
          <w:numId w:val="31"/>
        </w:numPr>
        <w:ind w:left="0" w:firstLine="360"/>
        <w:jc w:val="both"/>
        <w:rPr>
          <w:rFonts w:ascii="Garamond" w:hAnsi="Garamond"/>
          <w:sz w:val="22"/>
          <w:szCs w:val="22"/>
        </w:rPr>
      </w:pPr>
      <w:r w:rsidRPr="002E4C96">
        <w:rPr>
          <w:rFonts w:ascii="Garamond" w:hAnsi="Garamond"/>
          <w:sz w:val="22"/>
          <w:szCs w:val="22"/>
        </w:rPr>
        <w:t>Le programme de résidence sociale est terminé, mais la subvention du Conseil Régional n’est pas encore versée.</w:t>
      </w:r>
    </w:p>
    <w:p w:rsidR="002E4C96" w:rsidRDefault="002E4C96" w:rsidP="008011B7">
      <w:pPr>
        <w:rPr>
          <w:rFonts w:ascii="Garamond" w:hAnsi="Garamond"/>
        </w:rPr>
      </w:pPr>
    </w:p>
    <w:p w:rsidR="002E4C96" w:rsidRPr="008011B7" w:rsidRDefault="002E4C96" w:rsidP="008011B7">
      <w:pPr>
        <w:rPr>
          <w:rFonts w:ascii="Garamond" w:hAnsi="Garamond"/>
        </w:rPr>
      </w:pPr>
    </w:p>
    <w:p w:rsidR="008011B7" w:rsidRPr="008011B7" w:rsidRDefault="008011B7" w:rsidP="008011B7">
      <w:pPr>
        <w:pStyle w:val="Paragraphedeliste"/>
        <w:numPr>
          <w:ilvl w:val="0"/>
          <w:numId w:val="26"/>
        </w:numPr>
        <w:jc w:val="both"/>
        <w:rPr>
          <w:rFonts w:ascii="Garamond" w:hAnsi="Garamond"/>
          <w:b/>
        </w:rPr>
      </w:pPr>
      <w:r w:rsidRPr="008011B7">
        <w:rPr>
          <w:rFonts w:ascii="Garamond" w:hAnsi="Garamond"/>
          <w:b/>
        </w:rPr>
        <w:t>Informations diverses</w:t>
      </w:r>
    </w:p>
    <w:p w:rsidR="008011B7" w:rsidRPr="002E4C96" w:rsidRDefault="008011B7" w:rsidP="008011B7">
      <w:pPr>
        <w:pStyle w:val="Paragraphedeliste"/>
        <w:numPr>
          <w:ilvl w:val="0"/>
          <w:numId w:val="25"/>
        </w:numPr>
        <w:ind w:left="0" w:firstLine="284"/>
        <w:jc w:val="both"/>
        <w:rPr>
          <w:rFonts w:ascii="Garamond" w:hAnsi="Garamond"/>
          <w:sz w:val="22"/>
          <w:szCs w:val="22"/>
        </w:rPr>
      </w:pPr>
      <w:r w:rsidRPr="002E4C96">
        <w:rPr>
          <w:rFonts w:ascii="Garamond" w:hAnsi="Garamond"/>
          <w:sz w:val="22"/>
          <w:szCs w:val="22"/>
        </w:rPr>
        <w:t>Un courrier de la commune de Bourbon vient d’être reçu demandant une somme de 485.10 € pour que les administrés de Saint-Hilaire puissent accéder à la piscine de Bourbon aux mêmes tarifs que le</w:t>
      </w:r>
      <w:r w:rsidR="002E4C96">
        <w:rPr>
          <w:rFonts w:ascii="Garamond" w:hAnsi="Garamond"/>
          <w:sz w:val="22"/>
          <w:szCs w:val="22"/>
        </w:rPr>
        <w:t>s</w:t>
      </w:r>
      <w:r w:rsidRPr="002E4C96">
        <w:rPr>
          <w:rFonts w:ascii="Garamond" w:hAnsi="Garamond"/>
          <w:sz w:val="22"/>
          <w:szCs w:val="22"/>
        </w:rPr>
        <w:t xml:space="preserve"> Bourbonnais. Après étude, le Conseil demande à la ville de Bourbon de nous indiquer combien d’entrées de Saint-Hilairois sont comptabilisées chaque année à la piscine de Bourbon avant de prendre une décision.</w:t>
      </w:r>
    </w:p>
    <w:p w:rsidR="008011B7" w:rsidRPr="002E4C96" w:rsidRDefault="008011B7" w:rsidP="008011B7">
      <w:pPr>
        <w:pStyle w:val="Paragraphedeliste"/>
        <w:numPr>
          <w:ilvl w:val="0"/>
          <w:numId w:val="25"/>
        </w:numPr>
        <w:ind w:left="0" w:firstLine="284"/>
        <w:jc w:val="both"/>
        <w:rPr>
          <w:rFonts w:ascii="Garamond" w:hAnsi="Garamond"/>
          <w:sz w:val="22"/>
          <w:szCs w:val="22"/>
        </w:rPr>
      </w:pPr>
      <w:r w:rsidRPr="002E4C96">
        <w:rPr>
          <w:rFonts w:ascii="Garamond" w:hAnsi="Garamond"/>
          <w:sz w:val="22"/>
          <w:szCs w:val="22"/>
        </w:rPr>
        <w:t>La chaudière de la Poste a été remplacée comme prévue pour un montant de 2791.50 €</w:t>
      </w:r>
    </w:p>
    <w:p w:rsidR="008011B7" w:rsidRPr="002E4C96" w:rsidRDefault="008011B7" w:rsidP="008011B7">
      <w:pPr>
        <w:pStyle w:val="Paragraphedeliste"/>
        <w:numPr>
          <w:ilvl w:val="0"/>
          <w:numId w:val="25"/>
        </w:numPr>
        <w:ind w:left="0" w:firstLine="284"/>
        <w:jc w:val="both"/>
        <w:rPr>
          <w:rFonts w:ascii="Garamond" w:hAnsi="Garamond"/>
          <w:sz w:val="22"/>
          <w:szCs w:val="22"/>
        </w:rPr>
      </w:pPr>
      <w:r w:rsidRPr="002E4C96">
        <w:rPr>
          <w:rFonts w:ascii="Garamond" w:hAnsi="Garamond"/>
          <w:sz w:val="22"/>
          <w:szCs w:val="22"/>
        </w:rPr>
        <w:t xml:space="preserve">Le remplacement du </w:t>
      </w:r>
      <w:proofErr w:type="spellStart"/>
      <w:r w:rsidRPr="002E4C96">
        <w:rPr>
          <w:rFonts w:ascii="Garamond" w:hAnsi="Garamond"/>
          <w:sz w:val="22"/>
          <w:szCs w:val="22"/>
        </w:rPr>
        <w:t>triflash</w:t>
      </w:r>
      <w:proofErr w:type="spellEnd"/>
      <w:r w:rsidRPr="002E4C96">
        <w:rPr>
          <w:rFonts w:ascii="Garamond" w:hAnsi="Garamond"/>
          <w:sz w:val="22"/>
          <w:szCs w:val="22"/>
        </w:rPr>
        <w:t xml:space="preserve"> du tracteur a eu lieu pour 517 €, le Maire rappelle qu’un remboursement de Groupama était intervenu lors de la casse du précédent </w:t>
      </w:r>
      <w:proofErr w:type="spellStart"/>
      <w:r w:rsidRPr="002E4C96">
        <w:rPr>
          <w:rFonts w:ascii="Garamond" w:hAnsi="Garamond"/>
          <w:sz w:val="22"/>
          <w:szCs w:val="22"/>
        </w:rPr>
        <w:t>triflash</w:t>
      </w:r>
      <w:proofErr w:type="spellEnd"/>
      <w:r w:rsidRPr="002E4C96">
        <w:rPr>
          <w:rFonts w:ascii="Garamond" w:hAnsi="Garamond"/>
          <w:sz w:val="22"/>
          <w:szCs w:val="22"/>
        </w:rPr>
        <w:t>.</w:t>
      </w:r>
    </w:p>
    <w:p w:rsidR="008011B7" w:rsidRPr="002E4C96" w:rsidRDefault="008011B7" w:rsidP="008011B7">
      <w:pPr>
        <w:pStyle w:val="Paragraphedeliste"/>
        <w:numPr>
          <w:ilvl w:val="0"/>
          <w:numId w:val="25"/>
        </w:numPr>
        <w:ind w:left="0" w:firstLine="284"/>
        <w:jc w:val="both"/>
        <w:rPr>
          <w:rFonts w:ascii="Garamond" w:hAnsi="Garamond"/>
          <w:sz w:val="22"/>
          <w:szCs w:val="22"/>
        </w:rPr>
      </w:pPr>
      <w:r w:rsidRPr="002E4C96">
        <w:rPr>
          <w:rFonts w:ascii="Garamond" w:hAnsi="Garamond"/>
          <w:sz w:val="22"/>
          <w:szCs w:val="22"/>
        </w:rPr>
        <w:t>Le tarif de location de la Salle des Fêtes est toujours à l’étude. La partie assurance a été étudiée, nos contrats actuels couvrent également le matériel neuf installé. Les assurances des particuliers qui louent la salle sont suffisantes pour couvrir le matériel, il suffit qu’ils le mentionnent quand ils demandent l’attestation d’assurance. La question de tarif complémentaire optionnel sera revue.</w:t>
      </w:r>
    </w:p>
    <w:p w:rsidR="008011B7" w:rsidRPr="002E4C96" w:rsidRDefault="008011B7" w:rsidP="008011B7">
      <w:pPr>
        <w:pStyle w:val="Paragraphedeliste"/>
        <w:numPr>
          <w:ilvl w:val="0"/>
          <w:numId w:val="25"/>
        </w:numPr>
        <w:ind w:left="0" w:firstLine="284"/>
        <w:jc w:val="both"/>
        <w:rPr>
          <w:rFonts w:ascii="Garamond" w:hAnsi="Garamond"/>
          <w:sz w:val="22"/>
          <w:szCs w:val="22"/>
        </w:rPr>
      </w:pPr>
      <w:r w:rsidRPr="002E4C96">
        <w:rPr>
          <w:rFonts w:ascii="Garamond" w:hAnsi="Garamond"/>
          <w:sz w:val="22"/>
          <w:szCs w:val="22"/>
        </w:rPr>
        <w:t>Eric BOUCHON, agent communal, est en arrêt de travail depuis le 16 mai, son arrêt est prolongé pour l’instant jusqu’au 22 juin. Les repas sont confectionnés par l’ESAT et livrés à la cantine. L’Accueil de Loisirs de l’après-midi est assuré par un agent recruté pendant le congé maladie d’Eric BOUCHON.</w:t>
      </w:r>
    </w:p>
    <w:p w:rsidR="008011B7" w:rsidRPr="002E4C96" w:rsidRDefault="008011B7" w:rsidP="008011B7">
      <w:pPr>
        <w:pStyle w:val="Paragraphedeliste"/>
        <w:numPr>
          <w:ilvl w:val="0"/>
          <w:numId w:val="25"/>
        </w:numPr>
        <w:ind w:left="0" w:firstLine="284"/>
        <w:jc w:val="both"/>
        <w:rPr>
          <w:rFonts w:ascii="Garamond" w:hAnsi="Garamond"/>
          <w:sz w:val="22"/>
          <w:szCs w:val="22"/>
        </w:rPr>
      </w:pPr>
      <w:r w:rsidRPr="002E4C96">
        <w:rPr>
          <w:rFonts w:ascii="Garamond" w:hAnsi="Garamond"/>
          <w:sz w:val="22"/>
          <w:szCs w:val="22"/>
        </w:rPr>
        <w:t>Un emploi d’été sera recruté pour palier aux congés d’été de notre cantonnier.</w:t>
      </w:r>
    </w:p>
    <w:p w:rsidR="008011B7" w:rsidRPr="002E4C96" w:rsidRDefault="008011B7" w:rsidP="008011B7">
      <w:pPr>
        <w:pStyle w:val="Paragraphedeliste"/>
        <w:numPr>
          <w:ilvl w:val="0"/>
          <w:numId w:val="25"/>
        </w:numPr>
        <w:ind w:left="0" w:firstLine="284"/>
        <w:jc w:val="both"/>
        <w:rPr>
          <w:rFonts w:ascii="Garamond" w:hAnsi="Garamond"/>
          <w:sz w:val="22"/>
          <w:szCs w:val="22"/>
        </w:rPr>
      </w:pPr>
      <w:r w:rsidRPr="002E4C96">
        <w:rPr>
          <w:rFonts w:ascii="Garamond" w:hAnsi="Garamond"/>
          <w:sz w:val="22"/>
          <w:szCs w:val="22"/>
        </w:rPr>
        <w:t>Le permis de construire du restaurant de l’ESAT est accordé.</w:t>
      </w:r>
    </w:p>
    <w:p w:rsidR="008011B7" w:rsidRPr="002E4C96" w:rsidRDefault="008011B7" w:rsidP="008011B7">
      <w:pPr>
        <w:pStyle w:val="Paragraphedeliste"/>
        <w:numPr>
          <w:ilvl w:val="0"/>
          <w:numId w:val="25"/>
        </w:numPr>
        <w:ind w:left="0" w:firstLine="284"/>
        <w:jc w:val="both"/>
        <w:rPr>
          <w:rFonts w:ascii="Garamond" w:hAnsi="Garamond"/>
          <w:sz w:val="22"/>
          <w:szCs w:val="22"/>
        </w:rPr>
      </w:pPr>
      <w:r w:rsidRPr="002E4C96">
        <w:rPr>
          <w:rFonts w:ascii="Garamond" w:hAnsi="Garamond"/>
          <w:sz w:val="22"/>
          <w:szCs w:val="22"/>
        </w:rPr>
        <w:t>Mr Laurent BUISSON a donné son départ du logement qu’il occupe au 13 juillet.</w:t>
      </w:r>
    </w:p>
    <w:p w:rsidR="008011B7" w:rsidRPr="002E4C96" w:rsidRDefault="008011B7" w:rsidP="008011B7">
      <w:pPr>
        <w:pStyle w:val="Paragraphedeliste"/>
        <w:numPr>
          <w:ilvl w:val="0"/>
          <w:numId w:val="25"/>
        </w:numPr>
        <w:ind w:left="0" w:firstLine="284"/>
        <w:jc w:val="both"/>
        <w:rPr>
          <w:rFonts w:ascii="Garamond" w:hAnsi="Garamond"/>
          <w:sz w:val="22"/>
          <w:szCs w:val="22"/>
        </w:rPr>
      </w:pPr>
      <w:r w:rsidRPr="002E4C96">
        <w:rPr>
          <w:rFonts w:ascii="Garamond" w:hAnsi="Garamond"/>
          <w:sz w:val="22"/>
          <w:szCs w:val="22"/>
        </w:rPr>
        <w:t xml:space="preserve">Mme </w:t>
      </w:r>
      <w:proofErr w:type="spellStart"/>
      <w:r w:rsidRPr="002E4C96">
        <w:rPr>
          <w:rFonts w:ascii="Garamond" w:hAnsi="Garamond"/>
          <w:sz w:val="22"/>
          <w:szCs w:val="22"/>
        </w:rPr>
        <w:t>Malorie</w:t>
      </w:r>
      <w:proofErr w:type="spellEnd"/>
      <w:r w:rsidRPr="002E4C96">
        <w:rPr>
          <w:rFonts w:ascii="Garamond" w:hAnsi="Garamond"/>
          <w:sz w:val="22"/>
          <w:szCs w:val="22"/>
        </w:rPr>
        <w:t xml:space="preserve"> SIGNORET a donné sont départ du logement qu’elle occupe au 3 septembre. </w:t>
      </w:r>
    </w:p>
    <w:p w:rsidR="008011B7" w:rsidRPr="002E4C96" w:rsidRDefault="008011B7" w:rsidP="008011B7">
      <w:pPr>
        <w:pStyle w:val="Paragraphedeliste"/>
        <w:numPr>
          <w:ilvl w:val="0"/>
          <w:numId w:val="25"/>
        </w:numPr>
        <w:ind w:left="0" w:firstLine="284"/>
        <w:jc w:val="both"/>
        <w:rPr>
          <w:rFonts w:ascii="Garamond" w:hAnsi="Garamond"/>
          <w:sz w:val="22"/>
          <w:szCs w:val="22"/>
        </w:rPr>
      </w:pPr>
      <w:r w:rsidRPr="002E4C96">
        <w:rPr>
          <w:rFonts w:ascii="Garamond" w:hAnsi="Garamond"/>
          <w:sz w:val="22"/>
          <w:szCs w:val="22"/>
        </w:rPr>
        <w:t>2 autres locataires nous ont fait part de leur départ imminent, mais aucune confirmation ni aucune date n’a été reçue.</w:t>
      </w:r>
    </w:p>
    <w:p w:rsidR="008011B7" w:rsidRPr="002E4C96" w:rsidRDefault="008011B7" w:rsidP="008011B7">
      <w:pPr>
        <w:pStyle w:val="Paragraphedeliste"/>
        <w:numPr>
          <w:ilvl w:val="0"/>
          <w:numId w:val="25"/>
        </w:numPr>
        <w:ind w:left="0" w:firstLine="284"/>
        <w:jc w:val="both"/>
        <w:rPr>
          <w:rFonts w:ascii="Garamond" w:hAnsi="Garamond"/>
          <w:sz w:val="22"/>
          <w:szCs w:val="22"/>
        </w:rPr>
      </w:pPr>
      <w:r w:rsidRPr="002E4C96">
        <w:rPr>
          <w:rFonts w:ascii="Garamond" w:hAnsi="Garamond"/>
          <w:sz w:val="22"/>
          <w:szCs w:val="22"/>
        </w:rPr>
        <w:t>Le logement restauré au-dessus de la Salle des Fêtes a été visité ce jour, la personne est intéressée, il lui sera alloué rapidement.</w:t>
      </w:r>
    </w:p>
    <w:p w:rsidR="008011B7" w:rsidRPr="002E4C96" w:rsidRDefault="008011B7" w:rsidP="008011B7">
      <w:pPr>
        <w:rPr>
          <w:rFonts w:ascii="Garamond" w:hAnsi="Garamond"/>
          <w:sz w:val="22"/>
          <w:szCs w:val="22"/>
        </w:rPr>
      </w:pPr>
    </w:p>
    <w:p w:rsidR="008011B7" w:rsidRPr="002E4C96" w:rsidRDefault="008011B7" w:rsidP="008011B7">
      <w:pPr>
        <w:rPr>
          <w:rFonts w:ascii="Garamond" w:hAnsi="Garamond"/>
          <w:sz w:val="22"/>
          <w:szCs w:val="22"/>
        </w:rPr>
      </w:pPr>
      <w:r w:rsidRPr="002E4C96">
        <w:rPr>
          <w:rFonts w:ascii="Garamond" w:hAnsi="Garamond"/>
          <w:sz w:val="22"/>
          <w:szCs w:val="22"/>
        </w:rPr>
        <w:t>La séance est levée à 22h55.</w:t>
      </w:r>
    </w:p>
    <w:p w:rsidR="008011B7" w:rsidRPr="00DF5EB6" w:rsidRDefault="008011B7" w:rsidP="008011B7">
      <w:pPr>
        <w:tabs>
          <w:tab w:val="left" w:pos="1404"/>
        </w:tabs>
      </w:pPr>
      <w:r>
        <w:tab/>
      </w:r>
    </w:p>
    <w:p w:rsidR="004303A3" w:rsidRPr="004303A3" w:rsidRDefault="004303A3" w:rsidP="004303A3">
      <w:pPr>
        <w:jc w:val="both"/>
        <w:rPr>
          <w:rFonts w:ascii="Garamond" w:hAnsi="Garamond"/>
          <w:sz w:val="22"/>
          <w:szCs w:val="22"/>
        </w:rPr>
      </w:pPr>
    </w:p>
    <w:p w:rsidR="006A2F58" w:rsidRDefault="006A2F58" w:rsidP="001E5CD0">
      <w:pPr>
        <w:widowControl/>
        <w:suppressAutoHyphens w:val="0"/>
        <w:overflowPunct/>
        <w:autoSpaceDE/>
        <w:jc w:val="both"/>
        <w:textAlignment w:val="auto"/>
        <w:rPr>
          <w:rFonts w:ascii="Garamond" w:hAnsi="Garamond"/>
          <w:color w:val="000000"/>
          <w:sz w:val="22"/>
          <w:szCs w:val="22"/>
        </w:rPr>
      </w:pPr>
    </w:p>
    <w:p w:rsidR="006A2F58" w:rsidRDefault="006A2F58" w:rsidP="006A2F58">
      <w:pPr>
        <w:pStyle w:val="Paragraphedeliste"/>
        <w:spacing w:after="200" w:line="276" w:lineRule="auto"/>
        <w:ind w:left="0"/>
        <w:rPr>
          <w:rFonts w:ascii="Garamond" w:hAnsi="Garamond"/>
          <w:b/>
          <w:sz w:val="26"/>
          <w:szCs w:val="26"/>
        </w:rPr>
      </w:pPr>
      <w:r>
        <w:rPr>
          <w:rFonts w:ascii="Garamond" w:hAnsi="Garamond"/>
          <w:b/>
          <w:sz w:val="26"/>
          <w:szCs w:val="26"/>
        </w:rPr>
        <w:t xml:space="preserve">Délibérations du </w:t>
      </w:r>
      <w:r w:rsidR="00583754">
        <w:rPr>
          <w:rFonts w:ascii="Garamond" w:hAnsi="Garamond"/>
          <w:b/>
          <w:sz w:val="26"/>
          <w:szCs w:val="26"/>
        </w:rPr>
        <w:t>14</w:t>
      </w:r>
      <w:r>
        <w:rPr>
          <w:rFonts w:ascii="Garamond" w:hAnsi="Garamond"/>
          <w:b/>
          <w:sz w:val="26"/>
          <w:szCs w:val="26"/>
        </w:rPr>
        <w:t>/0</w:t>
      </w:r>
      <w:r w:rsidR="00583754">
        <w:rPr>
          <w:rFonts w:ascii="Garamond" w:hAnsi="Garamond"/>
          <w:b/>
          <w:sz w:val="26"/>
          <w:szCs w:val="26"/>
        </w:rPr>
        <w:t>6</w:t>
      </w:r>
      <w:r>
        <w:rPr>
          <w:rFonts w:ascii="Garamond" w:hAnsi="Garamond"/>
          <w:b/>
          <w:sz w:val="26"/>
          <w:szCs w:val="26"/>
        </w:rPr>
        <w:t>/2019</w:t>
      </w:r>
    </w:p>
    <w:p w:rsidR="006A2F58" w:rsidRDefault="006A2F58" w:rsidP="006A2F58">
      <w:pPr>
        <w:pStyle w:val="Paragraphedeliste"/>
        <w:spacing w:after="200" w:line="276" w:lineRule="auto"/>
        <w:ind w:left="0"/>
        <w:rPr>
          <w:rFonts w:ascii="Garamond" w:hAnsi="Garamond"/>
          <w:b/>
          <w:sz w:val="26"/>
          <w:szCs w:val="26"/>
        </w:rPr>
      </w:pPr>
    </w:p>
    <w:tbl>
      <w:tblPr>
        <w:tblW w:w="6880" w:type="dxa"/>
        <w:tblInd w:w="393" w:type="dxa"/>
        <w:tblCellMar>
          <w:left w:w="70" w:type="dxa"/>
          <w:right w:w="70" w:type="dxa"/>
        </w:tblCellMar>
        <w:tblLook w:val="04A0"/>
      </w:tblPr>
      <w:tblGrid>
        <w:gridCol w:w="1340"/>
        <w:gridCol w:w="5540"/>
      </w:tblGrid>
      <w:tr w:rsidR="007214E6" w:rsidRPr="007214E6" w:rsidTr="00A761BA">
        <w:trPr>
          <w:trHeight w:val="900"/>
        </w:trPr>
        <w:tc>
          <w:tcPr>
            <w:tcW w:w="1340" w:type="dxa"/>
            <w:shd w:val="clear" w:color="auto" w:fill="auto"/>
            <w:vAlign w:val="center"/>
            <w:hideMark/>
          </w:tcPr>
          <w:p w:rsidR="007214E6" w:rsidRPr="007214E6" w:rsidRDefault="007214E6" w:rsidP="007214E6">
            <w:pPr>
              <w:widowControl/>
              <w:suppressAutoHyphens w:val="0"/>
              <w:overflowPunct/>
              <w:autoSpaceDE/>
              <w:jc w:val="center"/>
              <w:textAlignment w:val="auto"/>
              <w:rPr>
                <w:rFonts w:ascii="Garamond" w:hAnsi="Garamond" w:cs="Calibri"/>
                <w:color w:val="000000"/>
                <w:sz w:val="22"/>
                <w:szCs w:val="22"/>
                <w:lang w:eastAsia="fr-FR"/>
              </w:rPr>
            </w:pPr>
            <w:r w:rsidRPr="007214E6">
              <w:rPr>
                <w:rFonts w:ascii="Garamond" w:hAnsi="Garamond" w:cs="Calibri"/>
                <w:color w:val="000000"/>
                <w:sz w:val="22"/>
                <w:szCs w:val="22"/>
                <w:lang w:eastAsia="fr-FR"/>
              </w:rPr>
              <w:t>22/2019</w:t>
            </w:r>
          </w:p>
        </w:tc>
        <w:tc>
          <w:tcPr>
            <w:tcW w:w="5540" w:type="dxa"/>
            <w:shd w:val="clear" w:color="auto" w:fill="auto"/>
            <w:vAlign w:val="bottom"/>
            <w:hideMark/>
          </w:tcPr>
          <w:p w:rsidR="007214E6" w:rsidRPr="007214E6" w:rsidRDefault="007214E6" w:rsidP="00A761BA">
            <w:pPr>
              <w:widowControl/>
              <w:suppressAutoHyphens w:val="0"/>
              <w:overflowPunct/>
              <w:autoSpaceDE/>
              <w:jc w:val="both"/>
              <w:textAlignment w:val="auto"/>
              <w:rPr>
                <w:rFonts w:ascii="Garamond" w:hAnsi="Garamond" w:cs="Calibri"/>
                <w:color w:val="000000"/>
                <w:sz w:val="22"/>
                <w:szCs w:val="22"/>
                <w:lang w:eastAsia="fr-FR"/>
              </w:rPr>
            </w:pPr>
            <w:r w:rsidRPr="007214E6">
              <w:rPr>
                <w:rFonts w:ascii="Garamond" w:hAnsi="Garamond" w:cs="Calibri"/>
                <w:color w:val="000000"/>
                <w:sz w:val="22"/>
                <w:szCs w:val="22"/>
                <w:lang w:eastAsia="fr-FR"/>
              </w:rPr>
              <w:t xml:space="preserve">Opposition au  transfert à la Communauté de Communes du Bocage Bourbonnais au 1er Janvier 2020 des compétences eau potable et assainissement des eaux usées </w:t>
            </w:r>
          </w:p>
        </w:tc>
      </w:tr>
      <w:tr w:rsidR="007214E6" w:rsidRPr="007214E6" w:rsidTr="00A761BA">
        <w:trPr>
          <w:trHeight w:val="600"/>
        </w:trPr>
        <w:tc>
          <w:tcPr>
            <w:tcW w:w="1340" w:type="dxa"/>
            <w:shd w:val="clear" w:color="auto" w:fill="auto"/>
            <w:vAlign w:val="center"/>
            <w:hideMark/>
          </w:tcPr>
          <w:p w:rsidR="007214E6" w:rsidRPr="007214E6" w:rsidRDefault="007214E6" w:rsidP="007214E6">
            <w:pPr>
              <w:widowControl/>
              <w:suppressAutoHyphens w:val="0"/>
              <w:overflowPunct/>
              <w:autoSpaceDE/>
              <w:jc w:val="center"/>
              <w:textAlignment w:val="auto"/>
              <w:rPr>
                <w:rFonts w:ascii="Garamond" w:hAnsi="Garamond" w:cs="Calibri"/>
                <w:color w:val="000000"/>
                <w:sz w:val="22"/>
                <w:szCs w:val="22"/>
                <w:lang w:eastAsia="fr-FR"/>
              </w:rPr>
            </w:pPr>
            <w:r w:rsidRPr="007214E6">
              <w:rPr>
                <w:rFonts w:ascii="Garamond" w:hAnsi="Garamond" w:cs="Calibri"/>
                <w:color w:val="000000"/>
                <w:sz w:val="22"/>
                <w:szCs w:val="22"/>
                <w:lang w:eastAsia="fr-FR"/>
              </w:rPr>
              <w:t>23/2019</w:t>
            </w:r>
          </w:p>
        </w:tc>
        <w:tc>
          <w:tcPr>
            <w:tcW w:w="5540" w:type="dxa"/>
            <w:shd w:val="clear" w:color="auto" w:fill="auto"/>
            <w:vAlign w:val="bottom"/>
            <w:hideMark/>
          </w:tcPr>
          <w:p w:rsidR="007214E6" w:rsidRPr="007214E6" w:rsidRDefault="007214E6" w:rsidP="00A761BA">
            <w:pPr>
              <w:widowControl/>
              <w:suppressAutoHyphens w:val="0"/>
              <w:overflowPunct/>
              <w:autoSpaceDE/>
              <w:jc w:val="both"/>
              <w:textAlignment w:val="auto"/>
              <w:rPr>
                <w:rFonts w:ascii="Garamond" w:hAnsi="Garamond" w:cs="Calibri"/>
                <w:color w:val="000000"/>
                <w:sz w:val="22"/>
                <w:szCs w:val="22"/>
                <w:lang w:eastAsia="fr-FR"/>
              </w:rPr>
            </w:pPr>
            <w:r w:rsidRPr="007214E6">
              <w:rPr>
                <w:rFonts w:ascii="Garamond" w:hAnsi="Garamond" w:cs="Calibri"/>
                <w:color w:val="000000"/>
                <w:sz w:val="22"/>
                <w:szCs w:val="22"/>
                <w:lang w:eastAsia="fr-FR"/>
              </w:rPr>
              <w:t>Recensement de la population 2020 : Désignation d’un Coordonateur Communal</w:t>
            </w:r>
          </w:p>
        </w:tc>
      </w:tr>
      <w:tr w:rsidR="007214E6" w:rsidRPr="007214E6" w:rsidTr="00A761BA">
        <w:trPr>
          <w:trHeight w:val="900"/>
        </w:trPr>
        <w:tc>
          <w:tcPr>
            <w:tcW w:w="1340" w:type="dxa"/>
            <w:shd w:val="clear" w:color="auto" w:fill="auto"/>
            <w:vAlign w:val="center"/>
            <w:hideMark/>
          </w:tcPr>
          <w:p w:rsidR="007214E6" w:rsidRPr="007214E6" w:rsidRDefault="007214E6" w:rsidP="007214E6">
            <w:pPr>
              <w:widowControl/>
              <w:suppressAutoHyphens w:val="0"/>
              <w:overflowPunct/>
              <w:autoSpaceDE/>
              <w:jc w:val="center"/>
              <w:textAlignment w:val="auto"/>
              <w:rPr>
                <w:rFonts w:ascii="Garamond" w:hAnsi="Garamond" w:cs="Calibri"/>
                <w:color w:val="000000"/>
                <w:sz w:val="22"/>
                <w:szCs w:val="22"/>
                <w:lang w:eastAsia="fr-FR"/>
              </w:rPr>
            </w:pPr>
            <w:r w:rsidRPr="007214E6">
              <w:rPr>
                <w:rFonts w:ascii="Garamond" w:hAnsi="Garamond" w:cs="Calibri"/>
                <w:color w:val="000000"/>
                <w:sz w:val="22"/>
                <w:szCs w:val="22"/>
                <w:lang w:eastAsia="fr-FR"/>
              </w:rPr>
              <w:t>24/2019</w:t>
            </w:r>
          </w:p>
        </w:tc>
        <w:tc>
          <w:tcPr>
            <w:tcW w:w="5540" w:type="dxa"/>
            <w:shd w:val="clear" w:color="auto" w:fill="auto"/>
            <w:vAlign w:val="bottom"/>
            <w:hideMark/>
          </w:tcPr>
          <w:p w:rsidR="007214E6" w:rsidRPr="007214E6" w:rsidRDefault="007214E6" w:rsidP="00A761BA">
            <w:pPr>
              <w:widowControl/>
              <w:suppressAutoHyphens w:val="0"/>
              <w:overflowPunct/>
              <w:autoSpaceDE/>
              <w:jc w:val="both"/>
              <w:textAlignment w:val="auto"/>
              <w:rPr>
                <w:rFonts w:ascii="Garamond" w:hAnsi="Garamond" w:cs="Calibri"/>
                <w:color w:val="000000"/>
                <w:sz w:val="22"/>
                <w:szCs w:val="22"/>
                <w:lang w:eastAsia="fr-FR"/>
              </w:rPr>
            </w:pPr>
            <w:r w:rsidRPr="007214E6">
              <w:rPr>
                <w:rFonts w:ascii="Garamond" w:hAnsi="Garamond" w:cs="Calibri"/>
                <w:color w:val="000000"/>
                <w:sz w:val="22"/>
                <w:szCs w:val="22"/>
                <w:lang w:eastAsia="fr-FR"/>
              </w:rPr>
              <w:t>Construction Atelier Municipal, autorisation lancement DCE + choix entreprise pour mission SPS, après la validation de l’étude et la réalisation de l’étude géotechnique</w:t>
            </w:r>
          </w:p>
        </w:tc>
      </w:tr>
      <w:tr w:rsidR="007214E6" w:rsidRPr="007214E6" w:rsidTr="00A761BA">
        <w:trPr>
          <w:trHeight w:val="600"/>
        </w:trPr>
        <w:tc>
          <w:tcPr>
            <w:tcW w:w="1340" w:type="dxa"/>
            <w:shd w:val="clear" w:color="auto" w:fill="auto"/>
            <w:vAlign w:val="center"/>
            <w:hideMark/>
          </w:tcPr>
          <w:p w:rsidR="007214E6" w:rsidRPr="007214E6" w:rsidRDefault="007214E6" w:rsidP="007214E6">
            <w:pPr>
              <w:widowControl/>
              <w:suppressAutoHyphens w:val="0"/>
              <w:overflowPunct/>
              <w:autoSpaceDE/>
              <w:jc w:val="center"/>
              <w:textAlignment w:val="auto"/>
              <w:rPr>
                <w:rFonts w:ascii="Garamond" w:hAnsi="Garamond" w:cs="Calibri"/>
                <w:color w:val="000000"/>
                <w:sz w:val="22"/>
                <w:szCs w:val="22"/>
                <w:lang w:eastAsia="fr-FR"/>
              </w:rPr>
            </w:pPr>
            <w:r w:rsidRPr="007214E6">
              <w:rPr>
                <w:rFonts w:ascii="Garamond" w:hAnsi="Garamond" w:cs="Calibri"/>
                <w:color w:val="000000"/>
                <w:sz w:val="22"/>
                <w:szCs w:val="22"/>
                <w:lang w:eastAsia="fr-FR"/>
              </w:rPr>
              <w:t>25/2019</w:t>
            </w:r>
          </w:p>
        </w:tc>
        <w:tc>
          <w:tcPr>
            <w:tcW w:w="5540" w:type="dxa"/>
            <w:shd w:val="clear" w:color="auto" w:fill="auto"/>
            <w:vAlign w:val="bottom"/>
            <w:hideMark/>
          </w:tcPr>
          <w:p w:rsidR="007214E6" w:rsidRPr="007214E6" w:rsidRDefault="007214E6" w:rsidP="00A761BA">
            <w:pPr>
              <w:widowControl/>
              <w:suppressAutoHyphens w:val="0"/>
              <w:overflowPunct/>
              <w:autoSpaceDE/>
              <w:jc w:val="both"/>
              <w:textAlignment w:val="auto"/>
              <w:rPr>
                <w:rFonts w:ascii="Garamond" w:hAnsi="Garamond" w:cs="Calibri"/>
                <w:color w:val="000000"/>
                <w:sz w:val="22"/>
                <w:szCs w:val="22"/>
                <w:lang w:eastAsia="fr-FR"/>
              </w:rPr>
            </w:pPr>
            <w:r w:rsidRPr="007214E6">
              <w:rPr>
                <w:rFonts w:ascii="Garamond" w:hAnsi="Garamond" w:cs="Calibri"/>
                <w:color w:val="000000"/>
                <w:sz w:val="22"/>
                <w:szCs w:val="22"/>
                <w:lang w:eastAsia="fr-FR"/>
              </w:rPr>
              <w:t>Programme acquisition d’un véhicule électrique pour les services techniques.</w:t>
            </w:r>
          </w:p>
        </w:tc>
      </w:tr>
    </w:tbl>
    <w:p w:rsidR="006A2F58" w:rsidRDefault="006A2F58" w:rsidP="001E5CD0">
      <w:pPr>
        <w:widowControl/>
        <w:suppressAutoHyphens w:val="0"/>
        <w:overflowPunct/>
        <w:autoSpaceDE/>
        <w:jc w:val="both"/>
        <w:textAlignment w:val="auto"/>
        <w:rPr>
          <w:rFonts w:ascii="Garamond" w:hAnsi="Garamond"/>
          <w:color w:val="000000"/>
          <w:sz w:val="22"/>
          <w:szCs w:val="22"/>
        </w:rPr>
      </w:pPr>
    </w:p>
    <w:p w:rsidR="00F36B98" w:rsidRDefault="00F36B98" w:rsidP="001E5CD0">
      <w:pPr>
        <w:widowControl/>
        <w:suppressAutoHyphens w:val="0"/>
        <w:overflowPunct/>
        <w:autoSpaceDE/>
        <w:jc w:val="both"/>
        <w:textAlignment w:val="auto"/>
        <w:rPr>
          <w:rFonts w:ascii="Garamond" w:hAnsi="Garamond"/>
          <w:color w:val="000000"/>
          <w:sz w:val="22"/>
          <w:szCs w:val="22"/>
        </w:rPr>
      </w:pPr>
    </w:p>
    <w:p w:rsidR="00F36B98" w:rsidRDefault="00F36B98" w:rsidP="001E5CD0">
      <w:pPr>
        <w:widowControl/>
        <w:suppressAutoHyphens w:val="0"/>
        <w:overflowPunct/>
        <w:autoSpaceDE/>
        <w:jc w:val="both"/>
        <w:textAlignment w:val="auto"/>
        <w:rPr>
          <w:rFonts w:ascii="Garamond" w:hAnsi="Garamond"/>
          <w:color w:val="000000"/>
          <w:sz w:val="22"/>
          <w:szCs w:val="22"/>
        </w:rPr>
      </w:pPr>
    </w:p>
    <w:p w:rsidR="00F36B98" w:rsidRDefault="00F36B98" w:rsidP="001E5CD0">
      <w:pPr>
        <w:widowControl/>
        <w:suppressAutoHyphens w:val="0"/>
        <w:overflowPunct/>
        <w:autoSpaceDE/>
        <w:jc w:val="both"/>
        <w:textAlignment w:val="auto"/>
        <w:rPr>
          <w:rFonts w:ascii="Garamond" w:hAnsi="Garamond"/>
          <w:color w:val="000000"/>
          <w:sz w:val="22"/>
          <w:szCs w:val="22"/>
        </w:rPr>
      </w:pPr>
    </w:p>
    <w:p w:rsidR="00F36B98" w:rsidRDefault="00F36B98" w:rsidP="001E5CD0">
      <w:pPr>
        <w:widowControl/>
        <w:suppressAutoHyphens w:val="0"/>
        <w:overflowPunct/>
        <w:autoSpaceDE/>
        <w:jc w:val="both"/>
        <w:textAlignment w:val="auto"/>
        <w:rPr>
          <w:rFonts w:ascii="Garamond" w:hAnsi="Garamond"/>
          <w:color w:val="000000"/>
          <w:sz w:val="22"/>
          <w:szCs w:val="22"/>
        </w:rPr>
      </w:pPr>
    </w:p>
    <w:p w:rsidR="00F36B98" w:rsidRDefault="00F36B98" w:rsidP="001E5CD0">
      <w:pPr>
        <w:widowControl/>
        <w:suppressAutoHyphens w:val="0"/>
        <w:overflowPunct/>
        <w:autoSpaceDE/>
        <w:jc w:val="both"/>
        <w:textAlignment w:val="auto"/>
        <w:rPr>
          <w:rFonts w:ascii="Garamond" w:hAnsi="Garamond"/>
          <w:color w:val="000000"/>
          <w:sz w:val="22"/>
          <w:szCs w:val="22"/>
        </w:rPr>
      </w:pPr>
    </w:p>
    <w:p w:rsidR="00F36B98" w:rsidRDefault="00F36B98" w:rsidP="001E5CD0">
      <w:pPr>
        <w:widowControl/>
        <w:suppressAutoHyphens w:val="0"/>
        <w:overflowPunct/>
        <w:autoSpaceDE/>
        <w:jc w:val="both"/>
        <w:textAlignment w:val="auto"/>
        <w:rPr>
          <w:rFonts w:ascii="Garamond" w:hAnsi="Garamond"/>
          <w:color w:val="000000"/>
          <w:sz w:val="22"/>
          <w:szCs w:val="22"/>
        </w:rPr>
      </w:pPr>
    </w:p>
    <w:p w:rsidR="00F36B98" w:rsidRDefault="00F36B98" w:rsidP="001E5CD0">
      <w:pPr>
        <w:widowControl/>
        <w:suppressAutoHyphens w:val="0"/>
        <w:overflowPunct/>
        <w:autoSpaceDE/>
        <w:jc w:val="both"/>
        <w:textAlignment w:val="auto"/>
        <w:rPr>
          <w:rFonts w:ascii="Garamond" w:hAnsi="Garamond"/>
          <w:color w:val="000000"/>
          <w:sz w:val="22"/>
          <w:szCs w:val="22"/>
        </w:rPr>
      </w:pPr>
    </w:p>
    <w:p w:rsidR="00F36B98" w:rsidRDefault="00F36B98" w:rsidP="001E5CD0">
      <w:pPr>
        <w:widowControl/>
        <w:suppressAutoHyphens w:val="0"/>
        <w:overflowPunct/>
        <w:autoSpaceDE/>
        <w:jc w:val="both"/>
        <w:textAlignment w:val="auto"/>
        <w:rPr>
          <w:rFonts w:ascii="Garamond" w:hAnsi="Garamond"/>
          <w:color w:val="000000"/>
          <w:sz w:val="22"/>
          <w:szCs w:val="22"/>
        </w:rPr>
      </w:pPr>
    </w:p>
    <w:p w:rsidR="00F36B98" w:rsidRDefault="00F36B98" w:rsidP="001E5CD0">
      <w:pPr>
        <w:widowControl/>
        <w:suppressAutoHyphens w:val="0"/>
        <w:overflowPunct/>
        <w:autoSpaceDE/>
        <w:jc w:val="both"/>
        <w:textAlignment w:val="auto"/>
        <w:rPr>
          <w:rFonts w:ascii="Garamond" w:hAnsi="Garamond"/>
          <w:color w:val="000000"/>
          <w:sz w:val="22"/>
          <w:szCs w:val="22"/>
        </w:rPr>
      </w:pPr>
    </w:p>
    <w:p w:rsidR="00F36B98" w:rsidRDefault="00F36B98" w:rsidP="001E5CD0">
      <w:pPr>
        <w:widowControl/>
        <w:suppressAutoHyphens w:val="0"/>
        <w:overflowPunct/>
        <w:autoSpaceDE/>
        <w:jc w:val="both"/>
        <w:textAlignment w:val="auto"/>
        <w:rPr>
          <w:rFonts w:ascii="Garamond" w:hAnsi="Garamond"/>
          <w:color w:val="000000"/>
          <w:sz w:val="22"/>
          <w:szCs w:val="22"/>
        </w:rPr>
      </w:pPr>
    </w:p>
    <w:p w:rsidR="00F36B98" w:rsidRDefault="00F36B98" w:rsidP="001E5CD0">
      <w:pPr>
        <w:widowControl/>
        <w:suppressAutoHyphens w:val="0"/>
        <w:overflowPunct/>
        <w:autoSpaceDE/>
        <w:jc w:val="both"/>
        <w:textAlignment w:val="auto"/>
        <w:rPr>
          <w:rFonts w:ascii="Garamond" w:hAnsi="Garamond"/>
          <w:color w:val="000000"/>
          <w:sz w:val="22"/>
          <w:szCs w:val="22"/>
        </w:rPr>
      </w:pPr>
    </w:p>
    <w:p w:rsidR="00F36B98" w:rsidRDefault="00F36B98" w:rsidP="001E5CD0">
      <w:pPr>
        <w:widowControl/>
        <w:suppressAutoHyphens w:val="0"/>
        <w:overflowPunct/>
        <w:autoSpaceDE/>
        <w:jc w:val="both"/>
        <w:textAlignment w:val="auto"/>
        <w:rPr>
          <w:rFonts w:ascii="Garamond" w:hAnsi="Garamond"/>
          <w:color w:val="000000"/>
          <w:sz w:val="22"/>
          <w:szCs w:val="22"/>
        </w:rPr>
      </w:pPr>
    </w:p>
    <w:p w:rsidR="00F36B98" w:rsidRDefault="00F36B98" w:rsidP="001E5CD0">
      <w:pPr>
        <w:widowControl/>
        <w:suppressAutoHyphens w:val="0"/>
        <w:overflowPunct/>
        <w:autoSpaceDE/>
        <w:jc w:val="both"/>
        <w:textAlignment w:val="auto"/>
        <w:rPr>
          <w:rFonts w:ascii="Garamond" w:hAnsi="Garamond"/>
          <w:color w:val="000000"/>
          <w:sz w:val="22"/>
          <w:szCs w:val="22"/>
        </w:rPr>
      </w:pPr>
    </w:p>
    <w:p w:rsidR="00F36B98" w:rsidRDefault="00F36B98" w:rsidP="001E5CD0">
      <w:pPr>
        <w:widowControl/>
        <w:suppressAutoHyphens w:val="0"/>
        <w:overflowPunct/>
        <w:autoSpaceDE/>
        <w:jc w:val="both"/>
        <w:textAlignment w:val="auto"/>
        <w:rPr>
          <w:rFonts w:ascii="Garamond" w:hAnsi="Garamond"/>
          <w:color w:val="000000"/>
          <w:sz w:val="22"/>
          <w:szCs w:val="22"/>
        </w:rPr>
      </w:pPr>
    </w:p>
    <w:p w:rsidR="00F36B98" w:rsidRDefault="00F36B98" w:rsidP="001E5CD0">
      <w:pPr>
        <w:widowControl/>
        <w:suppressAutoHyphens w:val="0"/>
        <w:overflowPunct/>
        <w:autoSpaceDE/>
        <w:jc w:val="both"/>
        <w:textAlignment w:val="auto"/>
        <w:rPr>
          <w:rFonts w:ascii="Garamond" w:hAnsi="Garamond"/>
          <w:color w:val="000000"/>
          <w:sz w:val="22"/>
          <w:szCs w:val="22"/>
        </w:rPr>
      </w:pPr>
    </w:p>
    <w:p w:rsidR="00F36B98" w:rsidRDefault="00F36B98" w:rsidP="001E5CD0">
      <w:pPr>
        <w:widowControl/>
        <w:suppressAutoHyphens w:val="0"/>
        <w:overflowPunct/>
        <w:autoSpaceDE/>
        <w:jc w:val="both"/>
        <w:textAlignment w:val="auto"/>
        <w:rPr>
          <w:rFonts w:ascii="Garamond" w:hAnsi="Garamond"/>
          <w:color w:val="000000"/>
          <w:sz w:val="22"/>
          <w:szCs w:val="22"/>
        </w:rPr>
      </w:pPr>
    </w:p>
    <w:p w:rsidR="00F36B98" w:rsidRDefault="00F36B98" w:rsidP="001E5CD0">
      <w:pPr>
        <w:widowControl/>
        <w:suppressAutoHyphens w:val="0"/>
        <w:overflowPunct/>
        <w:autoSpaceDE/>
        <w:jc w:val="both"/>
        <w:textAlignment w:val="auto"/>
        <w:rPr>
          <w:rFonts w:ascii="Garamond" w:hAnsi="Garamond"/>
          <w:color w:val="000000"/>
          <w:sz w:val="22"/>
          <w:szCs w:val="22"/>
        </w:rPr>
      </w:pPr>
    </w:p>
    <w:p w:rsidR="00F36B98" w:rsidRDefault="00F36B98" w:rsidP="001E5CD0">
      <w:pPr>
        <w:widowControl/>
        <w:suppressAutoHyphens w:val="0"/>
        <w:overflowPunct/>
        <w:autoSpaceDE/>
        <w:jc w:val="both"/>
        <w:textAlignment w:val="auto"/>
        <w:rPr>
          <w:rFonts w:ascii="Garamond" w:hAnsi="Garamond"/>
          <w:color w:val="000000"/>
          <w:sz w:val="22"/>
          <w:szCs w:val="22"/>
        </w:rPr>
      </w:pPr>
    </w:p>
    <w:p w:rsidR="00F36B98" w:rsidRDefault="00F36B98" w:rsidP="001E5CD0">
      <w:pPr>
        <w:widowControl/>
        <w:suppressAutoHyphens w:val="0"/>
        <w:overflowPunct/>
        <w:autoSpaceDE/>
        <w:jc w:val="both"/>
        <w:textAlignment w:val="auto"/>
        <w:rPr>
          <w:rFonts w:ascii="Garamond" w:hAnsi="Garamond"/>
          <w:color w:val="000000"/>
          <w:sz w:val="22"/>
          <w:szCs w:val="22"/>
        </w:rPr>
      </w:pPr>
    </w:p>
    <w:p w:rsidR="00F36B98" w:rsidRDefault="00F36B98" w:rsidP="001E5CD0">
      <w:pPr>
        <w:widowControl/>
        <w:suppressAutoHyphens w:val="0"/>
        <w:overflowPunct/>
        <w:autoSpaceDE/>
        <w:jc w:val="both"/>
        <w:textAlignment w:val="auto"/>
        <w:rPr>
          <w:rFonts w:ascii="Garamond" w:hAnsi="Garamond"/>
          <w:color w:val="000000"/>
          <w:sz w:val="22"/>
          <w:szCs w:val="22"/>
        </w:rPr>
      </w:pPr>
    </w:p>
    <w:p w:rsidR="00F36B98" w:rsidRDefault="00F36B98" w:rsidP="001E5CD0">
      <w:pPr>
        <w:widowControl/>
        <w:suppressAutoHyphens w:val="0"/>
        <w:overflowPunct/>
        <w:autoSpaceDE/>
        <w:jc w:val="both"/>
        <w:textAlignment w:val="auto"/>
        <w:rPr>
          <w:rFonts w:ascii="Garamond" w:hAnsi="Garamond"/>
          <w:color w:val="000000"/>
          <w:sz w:val="22"/>
          <w:szCs w:val="22"/>
        </w:rPr>
      </w:pPr>
    </w:p>
    <w:p w:rsidR="00F36B98" w:rsidRDefault="00F36B98" w:rsidP="001E5CD0">
      <w:pPr>
        <w:widowControl/>
        <w:suppressAutoHyphens w:val="0"/>
        <w:overflowPunct/>
        <w:autoSpaceDE/>
        <w:jc w:val="both"/>
        <w:textAlignment w:val="auto"/>
        <w:rPr>
          <w:rFonts w:ascii="Garamond" w:hAnsi="Garamond"/>
          <w:color w:val="000000"/>
          <w:sz w:val="22"/>
          <w:szCs w:val="22"/>
        </w:rPr>
      </w:pPr>
    </w:p>
    <w:p w:rsidR="00F36B98" w:rsidRDefault="00F36B98" w:rsidP="001E5CD0">
      <w:pPr>
        <w:widowControl/>
        <w:suppressAutoHyphens w:val="0"/>
        <w:overflowPunct/>
        <w:autoSpaceDE/>
        <w:jc w:val="both"/>
        <w:textAlignment w:val="auto"/>
        <w:rPr>
          <w:rFonts w:ascii="Garamond" w:hAnsi="Garamond"/>
          <w:color w:val="000000"/>
          <w:sz w:val="22"/>
          <w:szCs w:val="22"/>
        </w:rPr>
      </w:pPr>
    </w:p>
    <w:p w:rsidR="00F36B98" w:rsidRDefault="00F36B98" w:rsidP="001E5CD0">
      <w:pPr>
        <w:widowControl/>
        <w:suppressAutoHyphens w:val="0"/>
        <w:overflowPunct/>
        <w:autoSpaceDE/>
        <w:jc w:val="both"/>
        <w:textAlignment w:val="auto"/>
        <w:rPr>
          <w:rFonts w:ascii="Garamond" w:hAnsi="Garamond"/>
          <w:color w:val="000000"/>
          <w:sz w:val="22"/>
          <w:szCs w:val="22"/>
        </w:rPr>
      </w:pPr>
    </w:p>
    <w:p w:rsidR="00F36B98" w:rsidRDefault="00F36B98" w:rsidP="001E5CD0">
      <w:pPr>
        <w:widowControl/>
        <w:suppressAutoHyphens w:val="0"/>
        <w:overflowPunct/>
        <w:autoSpaceDE/>
        <w:jc w:val="both"/>
        <w:textAlignment w:val="auto"/>
        <w:rPr>
          <w:rFonts w:ascii="Garamond" w:hAnsi="Garamond"/>
          <w:color w:val="000000"/>
          <w:sz w:val="22"/>
          <w:szCs w:val="22"/>
        </w:rPr>
      </w:pPr>
    </w:p>
    <w:p w:rsidR="00F36B98" w:rsidRDefault="00F36B98" w:rsidP="001E5CD0">
      <w:pPr>
        <w:widowControl/>
        <w:suppressAutoHyphens w:val="0"/>
        <w:overflowPunct/>
        <w:autoSpaceDE/>
        <w:jc w:val="both"/>
        <w:textAlignment w:val="auto"/>
        <w:rPr>
          <w:rFonts w:ascii="Garamond" w:hAnsi="Garamond"/>
          <w:color w:val="000000"/>
          <w:sz w:val="22"/>
          <w:szCs w:val="22"/>
        </w:rPr>
      </w:pPr>
    </w:p>
    <w:p w:rsidR="00F36B98" w:rsidRDefault="00F36B98" w:rsidP="001E5CD0">
      <w:pPr>
        <w:widowControl/>
        <w:suppressAutoHyphens w:val="0"/>
        <w:overflowPunct/>
        <w:autoSpaceDE/>
        <w:jc w:val="both"/>
        <w:textAlignment w:val="auto"/>
        <w:rPr>
          <w:rFonts w:ascii="Garamond" w:hAnsi="Garamond"/>
          <w:color w:val="000000"/>
          <w:sz w:val="22"/>
          <w:szCs w:val="22"/>
        </w:rPr>
      </w:pPr>
    </w:p>
    <w:p w:rsidR="00F36B98" w:rsidRDefault="00F36B98" w:rsidP="001E5CD0">
      <w:pPr>
        <w:widowControl/>
        <w:suppressAutoHyphens w:val="0"/>
        <w:overflowPunct/>
        <w:autoSpaceDE/>
        <w:jc w:val="both"/>
        <w:textAlignment w:val="auto"/>
        <w:rPr>
          <w:rFonts w:ascii="Garamond" w:hAnsi="Garamond"/>
          <w:color w:val="000000"/>
          <w:sz w:val="22"/>
          <w:szCs w:val="22"/>
        </w:rPr>
      </w:pPr>
    </w:p>
    <w:p w:rsidR="00F36B98" w:rsidRDefault="00F36B98" w:rsidP="001E5CD0">
      <w:pPr>
        <w:widowControl/>
        <w:suppressAutoHyphens w:val="0"/>
        <w:overflowPunct/>
        <w:autoSpaceDE/>
        <w:jc w:val="both"/>
        <w:textAlignment w:val="auto"/>
        <w:rPr>
          <w:rFonts w:ascii="Garamond" w:hAnsi="Garamond"/>
          <w:color w:val="000000"/>
          <w:sz w:val="22"/>
          <w:szCs w:val="22"/>
        </w:rPr>
      </w:pPr>
    </w:p>
    <w:p w:rsidR="00F36B98" w:rsidRDefault="00F36B98" w:rsidP="001E5CD0">
      <w:pPr>
        <w:widowControl/>
        <w:suppressAutoHyphens w:val="0"/>
        <w:overflowPunct/>
        <w:autoSpaceDE/>
        <w:jc w:val="both"/>
        <w:textAlignment w:val="auto"/>
        <w:rPr>
          <w:rFonts w:ascii="Garamond" w:hAnsi="Garamond"/>
          <w:color w:val="000000"/>
          <w:sz w:val="22"/>
          <w:szCs w:val="22"/>
        </w:rPr>
      </w:pPr>
    </w:p>
    <w:p w:rsidR="00F36B98" w:rsidRDefault="00F36B98" w:rsidP="001E5CD0">
      <w:pPr>
        <w:widowControl/>
        <w:suppressAutoHyphens w:val="0"/>
        <w:overflowPunct/>
        <w:autoSpaceDE/>
        <w:jc w:val="both"/>
        <w:textAlignment w:val="auto"/>
        <w:rPr>
          <w:rFonts w:ascii="Garamond" w:hAnsi="Garamond"/>
          <w:color w:val="000000"/>
          <w:sz w:val="22"/>
          <w:szCs w:val="22"/>
        </w:rPr>
      </w:pPr>
    </w:p>
    <w:p w:rsidR="00F36B98" w:rsidRDefault="00F36B98" w:rsidP="001E5CD0">
      <w:pPr>
        <w:widowControl/>
        <w:suppressAutoHyphens w:val="0"/>
        <w:overflowPunct/>
        <w:autoSpaceDE/>
        <w:jc w:val="both"/>
        <w:textAlignment w:val="auto"/>
        <w:rPr>
          <w:rFonts w:ascii="Garamond" w:hAnsi="Garamond"/>
          <w:color w:val="000000"/>
          <w:sz w:val="22"/>
          <w:szCs w:val="22"/>
        </w:rPr>
      </w:pPr>
    </w:p>
    <w:p w:rsidR="00F36B98" w:rsidRDefault="00F36B98" w:rsidP="001E5CD0">
      <w:pPr>
        <w:widowControl/>
        <w:suppressAutoHyphens w:val="0"/>
        <w:overflowPunct/>
        <w:autoSpaceDE/>
        <w:jc w:val="both"/>
        <w:textAlignment w:val="auto"/>
        <w:rPr>
          <w:rFonts w:ascii="Garamond" w:hAnsi="Garamond"/>
          <w:color w:val="000000"/>
          <w:sz w:val="22"/>
          <w:szCs w:val="22"/>
        </w:rPr>
      </w:pPr>
    </w:p>
    <w:p w:rsidR="00F36B98" w:rsidRDefault="00F36B98" w:rsidP="001E5CD0">
      <w:pPr>
        <w:widowControl/>
        <w:suppressAutoHyphens w:val="0"/>
        <w:overflowPunct/>
        <w:autoSpaceDE/>
        <w:jc w:val="both"/>
        <w:textAlignment w:val="auto"/>
        <w:rPr>
          <w:rFonts w:ascii="Garamond" w:hAnsi="Garamond"/>
          <w:color w:val="000000"/>
          <w:sz w:val="22"/>
          <w:szCs w:val="22"/>
        </w:rPr>
      </w:pPr>
    </w:p>
    <w:p w:rsidR="00F36B98" w:rsidRDefault="00F36B98" w:rsidP="001E5CD0">
      <w:pPr>
        <w:widowControl/>
        <w:suppressAutoHyphens w:val="0"/>
        <w:overflowPunct/>
        <w:autoSpaceDE/>
        <w:jc w:val="both"/>
        <w:textAlignment w:val="auto"/>
        <w:rPr>
          <w:rFonts w:ascii="Garamond" w:hAnsi="Garamond"/>
          <w:color w:val="000000"/>
          <w:sz w:val="22"/>
          <w:szCs w:val="22"/>
        </w:rPr>
      </w:pPr>
    </w:p>
    <w:p w:rsidR="00F36B98" w:rsidRDefault="00F36B98" w:rsidP="001E5CD0">
      <w:pPr>
        <w:widowControl/>
        <w:suppressAutoHyphens w:val="0"/>
        <w:overflowPunct/>
        <w:autoSpaceDE/>
        <w:jc w:val="both"/>
        <w:textAlignment w:val="auto"/>
        <w:rPr>
          <w:rFonts w:ascii="Garamond" w:hAnsi="Garamond"/>
          <w:color w:val="000000"/>
          <w:sz w:val="22"/>
          <w:szCs w:val="22"/>
        </w:rPr>
      </w:pPr>
    </w:p>
    <w:p w:rsidR="00F36B98" w:rsidRDefault="00F36B98" w:rsidP="001E5CD0">
      <w:pPr>
        <w:widowControl/>
        <w:suppressAutoHyphens w:val="0"/>
        <w:overflowPunct/>
        <w:autoSpaceDE/>
        <w:jc w:val="both"/>
        <w:textAlignment w:val="auto"/>
        <w:rPr>
          <w:rFonts w:ascii="Garamond" w:hAnsi="Garamond"/>
          <w:color w:val="000000"/>
          <w:sz w:val="22"/>
          <w:szCs w:val="22"/>
        </w:rPr>
      </w:pPr>
    </w:p>
    <w:p w:rsidR="00F36B98" w:rsidRDefault="00F36B98" w:rsidP="001E5CD0">
      <w:pPr>
        <w:widowControl/>
        <w:suppressAutoHyphens w:val="0"/>
        <w:overflowPunct/>
        <w:autoSpaceDE/>
        <w:jc w:val="both"/>
        <w:textAlignment w:val="auto"/>
        <w:rPr>
          <w:rFonts w:ascii="Garamond" w:hAnsi="Garamond"/>
          <w:color w:val="000000"/>
          <w:sz w:val="22"/>
          <w:szCs w:val="22"/>
        </w:rPr>
      </w:pPr>
    </w:p>
    <w:p w:rsidR="00F36B98" w:rsidRDefault="00F36B98" w:rsidP="001E5CD0">
      <w:pPr>
        <w:widowControl/>
        <w:suppressAutoHyphens w:val="0"/>
        <w:overflowPunct/>
        <w:autoSpaceDE/>
        <w:jc w:val="both"/>
        <w:textAlignment w:val="auto"/>
        <w:rPr>
          <w:rFonts w:ascii="Garamond" w:hAnsi="Garamond"/>
          <w:color w:val="000000"/>
          <w:sz w:val="22"/>
          <w:szCs w:val="22"/>
        </w:rPr>
      </w:pPr>
    </w:p>
    <w:p w:rsidR="00F36B98" w:rsidRDefault="00F36B98" w:rsidP="001E5CD0">
      <w:pPr>
        <w:widowControl/>
        <w:suppressAutoHyphens w:val="0"/>
        <w:overflowPunct/>
        <w:autoSpaceDE/>
        <w:jc w:val="both"/>
        <w:textAlignment w:val="auto"/>
        <w:rPr>
          <w:rFonts w:ascii="Garamond" w:hAnsi="Garamond"/>
          <w:color w:val="000000"/>
          <w:sz w:val="22"/>
          <w:szCs w:val="22"/>
        </w:rPr>
      </w:pPr>
    </w:p>
    <w:p w:rsidR="00F36B98" w:rsidRDefault="00F36B98" w:rsidP="001E5CD0">
      <w:pPr>
        <w:widowControl/>
        <w:suppressAutoHyphens w:val="0"/>
        <w:overflowPunct/>
        <w:autoSpaceDE/>
        <w:jc w:val="both"/>
        <w:textAlignment w:val="auto"/>
        <w:rPr>
          <w:rFonts w:ascii="Garamond" w:hAnsi="Garamond"/>
          <w:color w:val="000000"/>
          <w:sz w:val="22"/>
          <w:szCs w:val="22"/>
        </w:rPr>
      </w:pPr>
    </w:p>
    <w:p w:rsidR="00DE576F" w:rsidRDefault="00DE576F" w:rsidP="001E5CD0">
      <w:pPr>
        <w:widowControl/>
        <w:suppressAutoHyphens w:val="0"/>
        <w:overflowPunct/>
        <w:autoSpaceDE/>
        <w:jc w:val="both"/>
        <w:textAlignment w:val="auto"/>
        <w:rPr>
          <w:rFonts w:ascii="Garamond" w:hAnsi="Garamond"/>
          <w:color w:val="000000"/>
          <w:sz w:val="22"/>
          <w:szCs w:val="22"/>
        </w:rPr>
      </w:pPr>
    </w:p>
    <w:p w:rsidR="00DE576F" w:rsidRDefault="00DE576F" w:rsidP="001E5CD0">
      <w:pPr>
        <w:widowControl/>
        <w:suppressAutoHyphens w:val="0"/>
        <w:overflowPunct/>
        <w:autoSpaceDE/>
        <w:jc w:val="both"/>
        <w:textAlignment w:val="auto"/>
        <w:rPr>
          <w:rFonts w:ascii="Garamond" w:hAnsi="Garamond"/>
          <w:color w:val="000000"/>
          <w:sz w:val="22"/>
          <w:szCs w:val="22"/>
        </w:rPr>
      </w:pPr>
    </w:p>
    <w:p w:rsidR="00DE576F" w:rsidRDefault="00DE576F" w:rsidP="001E5CD0">
      <w:pPr>
        <w:widowControl/>
        <w:suppressAutoHyphens w:val="0"/>
        <w:overflowPunct/>
        <w:autoSpaceDE/>
        <w:jc w:val="both"/>
        <w:textAlignment w:val="auto"/>
        <w:rPr>
          <w:rFonts w:ascii="Garamond" w:hAnsi="Garamond"/>
          <w:color w:val="000000"/>
          <w:sz w:val="22"/>
          <w:szCs w:val="22"/>
        </w:rPr>
      </w:pPr>
    </w:p>
    <w:p w:rsidR="00DE576F" w:rsidRDefault="00DE576F" w:rsidP="001E5CD0">
      <w:pPr>
        <w:widowControl/>
        <w:suppressAutoHyphens w:val="0"/>
        <w:overflowPunct/>
        <w:autoSpaceDE/>
        <w:jc w:val="both"/>
        <w:textAlignment w:val="auto"/>
        <w:rPr>
          <w:rFonts w:ascii="Garamond" w:hAnsi="Garamond"/>
          <w:color w:val="000000"/>
          <w:sz w:val="22"/>
          <w:szCs w:val="22"/>
        </w:rPr>
      </w:pPr>
    </w:p>
    <w:p w:rsidR="00DE576F" w:rsidRDefault="00DE576F" w:rsidP="001E5CD0">
      <w:pPr>
        <w:widowControl/>
        <w:suppressAutoHyphens w:val="0"/>
        <w:overflowPunct/>
        <w:autoSpaceDE/>
        <w:jc w:val="both"/>
        <w:textAlignment w:val="auto"/>
        <w:rPr>
          <w:rFonts w:ascii="Garamond" w:hAnsi="Garamond"/>
          <w:color w:val="000000"/>
          <w:sz w:val="22"/>
          <w:szCs w:val="22"/>
        </w:rPr>
      </w:pPr>
    </w:p>
    <w:p w:rsidR="00E81D1B" w:rsidRDefault="00E81D1B" w:rsidP="001E5CD0">
      <w:pPr>
        <w:widowControl/>
        <w:suppressAutoHyphens w:val="0"/>
        <w:overflowPunct/>
        <w:autoSpaceDE/>
        <w:jc w:val="both"/>
        <w:textAlignment w:val="auto"/>
        <w:rPr>
          <w:rFonts w:ascii="Garamond" w:hAnsi="Garamond"/>
          <w:color w:val="000000"/>
          <w:sz w:val="22"/>
          <w:szCs w:val="22"/>
        </w:rPr>
      </w:pPr>
    </w:p>
    <w:p w:rsidR="00E81D1B" w:rsidRDefault="00E81D1B" w:rsidP="001E5CD0">
      <w:pPr>
        <w:widowControl/>
        <w:suppressAutoHyphens w:val="0"/>
        <w:overflowPunct/>
        <w:autoSpaceDE/>
        <w:jc w:val="both"/>
        <w:textAlignment w:val="auto"/>
        <w:rPr>
          <w:rFonts w:ascii="Garamond" w:hAnsi="Garamond"/>
          <w:color w:val="000000"/>
          <w:sz w:val="22"/>
          <w:szCs w:val="22"/>
        </w:rPr>
      </w:pPr>
    </w:p>
    <w:p w:rsidR="00E81D1B" w:rsidRDefault="00E81D1B" w:rsidP="001E5CD0">
      <w:pPr>
        <w:widowControl/>
        <w:suppressAutoHyphens w:val="0"/>
        <w:overflowPunct/>
        <w:autoSpaceDE/>
        <w:jc w:val="both"/>
        <w:textAlignment w:val="auto"/>
        <w:rPr>
          <w:rFonts w:ascii="Garamond" w:hAnsi="Garamond"/>
          <w:color w:val="000000"/>
          <w:sz w:val="22"/>
          <w:szCs w:val="22"/>
        </w:rPr>
      </w:pPr>
    </w:p>
    <w:p w:rsidR="00E81D1B" w:rsidRDefault="00E81D1B" w:rsidP="001E5CD0">
      <w:pPr>
        <w:widowControl/>
        <w:suppressAutoHyphens w:val="0"/>
        <w:overflowPunct/>
        <w:autoSpaceDE/>
        <w:jc w:val="both"/>
        <w:textAlignment w:val="auto"/>
        <w:rPr>
          <w:rFonts w:ascii="Garamond" w:hAnsi="Garamond"/>
          <w:color w:val="000000"/>
          <w:sz w:val="22"/>
          <w:szCs w:val="22"/>
        </w:rPr>
      </w:pPr>
    </w:p>
    <w:p w:rsidR="00E81D1B" w:rsidRDefault="00E81D1B" w:rsidP="001E5CD0">
      <w:pPr>
        <w:widowControl/>
        <w:suppressAutoHyphens w:val="0"/>
        <w:overflowPunct/>
        <w:autoSpaceDE/>
        <w:jc w:val="both"/>
        <w:textAlignment w:val="auto"/>
        <w:rPr>
          <w:rFonts w:ascii="Garamond" w:hAnsi="Garamond"/>
          <w:color w:val="000000"/>
          <w:sz w:val="22"/>
          <w:szCs w:val="22"/>
        </w:rPr>
      </w:pPr>
    </w:p>
    <w:p w:rsidR="00E81D1B" w:rsidRDefault="00E81D1B" w:rsidP="001E5CD0">
      <w:pPr>
        <w:widowControl/>
        <w:suppressAutoHyphens w:val="0"/>
        <w:overflowPunct/>
        <w:autoSpaceDE/>
        <w:jc w:val="both"/>
        <w:textAlignment w:val="auto"/>
        <w:rPr>
          <w:rFonts w:ascii="Garamond" w:hAnsi="Garamond"/>
          <w:color w:val="000000"/>
          <w:sz w:val="22"/>
          <w:szCs w:val="22"/>
        </w:rPr>
      </w:pPr>
    </w:p>
    <w:p w:rsidR="00DE576F" w:rsidRDefault="00DE576F" w:rsidP="001E5CD0">
      <w:pPr>
        <w:widowControl/>
        <w:suppressAutoHyphens w:val="0"/>
        <w:overflowPunct/>
        <w:autoSpaceDE/>
        <w:jc w:val="both"/>
        <w:textAlignment w:val="auto"/>
        <w:rPr>
          <w:rFonts w:ascii="Garamond" w:hAnsi="Garamond"/>
          <w:color w:val="000000"/>
          <w:sz w:val="22"/>
          <w:szCs w:val="22"/>
        </w:rPr>
      </w:pPr>
    </w:p>
    <w:p w:rsidR="00DE576F" w:rsidRDefault="00DE576F" w:rsidP="001E5CD0">
      <w:pPr>
        <w:widowControl/>
        <w:suppressAutoHyphens w:val="0"/>
        <w:overflowPunct/>
        <w:autoSpaceDE/>
        <w:jc w:val="both"/>
        <w:textAlignment w:val="auto"/>
        <w:rPr>
          <w:rFonts w:ascii="Garamond" w:hAnsi="Garamond"/>
          <w:color w:val="000000"/>
          <w:sz w:val="22"/>
          <w:szCs w:val="22"/>
        </w:rPr>
      </w:pPr>
    </w:p>
    <w:p w:rsidR="00DE576F" w:rsidRDefault="00DE576F" w:rsidP="001E5CD0">
      <w:pPr>
        <w:widowControl/>
        <w:suppressAutoHyphens w:val="0"/>
        <w:overflowPunct/>
        <w:autoSpaceDE/>
        <w:jc w:val="both"/>
        <w:textAlignment w:val="auto"/>
        <w:rPr>
          <w:rFonts w:ascii="Garamond" w:hAnsi="Garamond"/>
          <w:color w:val="000000"/>
          <w:sz w:val="22"/>
          <w:szCs w:val="22"/>
        </w:rPr>
      </w:pPr>
    </w:p>
    <w:p w:rsidR="00DE576F" w:rsidRDefault="00DE576F" w:rsidP="001E5CD0">
      <w:pPr>
        <w:widowControl/>
        <w:suppressAutoHyphens w:val="0"/>
        <w:overflowPunct/>
        <w:autoSpaceDE/>
        <w:jc w:val="both"/>
        <w:textAlignment w:val="auto"/>
        <w:rPr>
          <w:rFonts w:ascii="Garamond" w:hAnsi="Garamond"/>
          <w:color w:val="000000"/>
          <w:sz w:val="22"/>
          <w:szCs w:val="22"/>
        </w:rPr>
      </w:pPr>
    </w:p>
    <w:p w:rsidR="00DE576F" w:rsidRDefault="00DE576F" w:rsidP="001E5CD0">
      <w:pPr>
        <w:widowControl/>
        <w:suppressAutoHyphens w:val="0"/>
        <w:overflowPunct/>
        <w:autoSpaceDE/>
        <w:jc w:val="both"/>
        <w:textAlignment w:val="auto"/>
        <w:rPr>
          <w:rFonts w:ascii="Garamond" w:hAnsi="Garamond"/>
          <w:color w:val="000000"/>
          <w:sz w:val="22"/>
          <w:szCs w:val="22"/>
        </w:rPr>
      </w:pPr>
    </w:p>
    <w:p w:rsidR="00DE576F" w:rsidRDefault="00DE576F" w:rsidP="001E5CD0">
      <w:pPr>
        <w:widowControl/>
        <w:suppressAutoHyphens w:val="0"/>
        <w:overflowPunct/>
        <w:autoSpaceDE/>
        <w:jc w:val="both"/>
        <w:textAlignment w:val="auto"/>
        <w:rPr>
          <w:rFonts w:ascii="Garamond" w:hAnsi="Garamond"/>
          <w:color w:val="000000"/>
          <w:sz w:val="22"/>
          <w:szCs w:val="22"/>
        </w:rPr>
      </w:pPr>
    </w:p>
    <w:p w:rsidR="00DE576F" w:rsidRDefault="00DE576F" w:rsidP="001E5CD0">
      <w:pPr>
        <w:widowControl/>
        <w:suppressAutoHyphens w:val="0"/>
        <w:overflowPunct/>
        <w:autoSpaceDE/>
        <w:jc w:val="both"/>
        <w:textAlignment w:val="auto"/>
        <w:rPr>
          <w:rFonts w:ascii="Garamond" w:hAnsi="Garamond"/>
          <w:color w:val="000000"/>
          <w:sz w:val="22"/>
          <w:szCs w:val="22"/>
        </w:rPr>
      </w:pPr>
    </w:p>
    <w:p w:rsidR="00DE576F" w:rsidRDefault="00DE576F" w:rsidP="001E5CD0">
      <w:pPr>
        <w:widowControl/>
        <w:suppressAutoHyphens w:val="0"/>
        <w:overflowPunct/>
        <w:autoSpaceDE/>
        <w:jc w:val="both"/>
        <w:textAlignment w:val="auto"/>
        <w:rPr>
          <w:rFonts w:ascii="Garamond" w:hAnsi="Garamond"/>
          <w:color w:val="000000"/>
          <w:sz w:val="22"/>
          <w:szCs w:val="22"/>
        </w:rPr>
      </w:pPr>
    </w:p>
    <w:sectPr w:rsidR="00DE576F" w:rsidSect="00E81D1B">
      <w:headerReference w:type="default" r:id="rId8"/>
      <w:footnotePr>
        <w:pos w:val="beneathText"/>
      </w:footnotePr>
      <w:pgSz w:w="11905" w:h="16837"/>
      <w:pgMar w:top="1559" w:right="2126" w:bottom="568" w:left="2126" w:header="397" w:footer="720" w:gutter="0"/>
      <w:pgNumType w:start="26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66B" w:rsidRDefault="002E766B">
      <w:r>
        <w:separator/>
      </w:r>
    </w:p>
  </w:endnote>
  <w:endnote w:type="continuationSeparator" w:id="0">
    <w:p w:rsidR="002E766B" w:rsidRDefault="002E76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Vivaldi">
    <w:panose1 w:val="03020602050506090804"/>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Helv">
    <w:altName w:val="Helvetica"/>
    <w:panose1 w:val="020B0604020202030204"/>
    <w:charset w:val="00"/>
    <w:family w:val="swiss"/>
    <w:notTrueType/>
    <w:pitch w:val="variable"/>
    <w:sig w:usb0="00000003" w:usb1="00000000" w:usb2="00000000" w:usb3="00000000" w:csb0="00000001" w:csb1="00000000"/>
  </w:font>
  <w:font w:name="StarSymbol">
    <w:altName w:val="Arial Unicode MS"/>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66B" w:rsidRDefault="002E766B">
      <w:r>
        <w:separator/>
      </w:r>
    </w:p>
  </w:footnote>
  <w:footnote w:type="continuationSeparator" w:id="0">
    <w:p w:rsidR="002E766B" w:rsidRDefault="002E76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EF9" w:rsidRPr="0051493D" w:rsidRDefault="00C94EF9" w:rsidP="00C512FB">
    <w:pPr>
      <w:pStyle w:val="En-tte"/>
      <w:tabs>
        <w:tab w:val="clear" w:pos="4536"/>
        <w:tab w:val="clear" w:pos="9072"/>
      </w:tabs>
      <w:ind w:right="-1"/>
      <w:rPr>
        <w:rFonts w:ascii="Garamond" w:hAnsi="Garamond"/>
        <w:color w:val="808080"/>
        <w:sz w:val="24"/>
        <w:szCs w:val="24"/>
        <w:lang w:val="fr-FR"/>
      </w:rPr>
    </w:pPr>
    <w:r w:rsidRPr="0051493D">
      <w:rPr>
        <w:rFonts w:ascii="Garamond" w:hAnsi="Garamond"/>
        <w:color w:val="808080"/>
        <w:sz w:val="24"/>
        <w:szCs w:val="24"/>
        <w:lang w:val="fr-FR"/>
      </w:rPr>
      <w:t>Commune de SAINT-HILAIRE (Allier)</w:t>
    </w:r>
  </w:p>
  <w:p w:rsidR="00C94EF9" w:rsidRPr="0051493D" w:rsidRDefault="00C94EF9" w:rsidP="00FB7646">
    <w:pPr>
      <w:pStyle w:val="En-tte"/>
      <w:ind w:right="-1"/>
      <w:rPr>
        <w:color w:val="808080"/>
        <w:sz w:val="24"/>
        <w:szCs w:val="24"/>
        <w:lang w:val="fr-FR"/>
      </w:rPr>
    </w:pPr>
    <w:r w:rsidRPr="0051493D">
      <w:rPr>
        <w:color w:val="808080"/>
        <w:sz w:val="24"/>
        <w:szCs w:val="24"/>
        <w:lang w:val="fr-FR"/>
      </w:rPr>
      <w:tab/>
    </w:r>
  </w:p>
  <w:p w:rsidR="00C94EF9" w:rsidRPr="0051493D" w:rsidRDefault="00C94EF9" w:rsidP="00FB7646">
    <w:pPr>
      <w:pStyle w:val="En-tte"/>
      <w:ind w:right="-1"/>
      <w:jc w:val="center"/>
      <w:rPr>
        <w:rFonts w:ascii="Garamond" w:hAnsi="Garamond"/>
        <w:b/>
        <w:color w:val="808080"/>
        <w:sz w:val="24"/>
        <w:szCs w:val="24"/>
        <w:u w:val="single"/>
        <w:lang w:val="fr-FR"/>
      </w:rPr>
    </w:pPr>
    <w:r w:rsidRPr="0051493D">
      <w:rPr>
        <w:rFonts w:ascii="Garamond" w:hAnsi="Garamond"/>
        <w:b/>
        <w:color w:val="808080"/>
        <w:sz w:val="24"/>
        <w:szCs w:val="24"/>
        <w:u w:val="single"/>
        <w:lang w:val="fr-FR"/>
      </w:rPr>
      <w:t>PROCES-VERBAL</w:t>
    </w:r>
  </w:p>
  <w:p w:rsidR="00C94EF9" w:rsidRPr="0051493D" w:rsidRDefault="00C94EF9" w:rsidP="00FB7646">
    <w:pPr>
      <w:pStyle w:val="En-tte"/>
      <w:ind w:right="-1"/>
      <w:jc w:val="center"/>
      <w:rPr>
        <w:rFonts w:ascii="Garamond" w:hAnsi="Garamond"/>
        <w:b/>
        <w:color w:val="808080"/>
        <w:sz w:val="24"/>
        <w:szCs w:val="24"/>
        <w:u w:val="single"/>
        <w:lang w:val="fr-FR"/>
      </w:rPr>
    </w:pPr>
  </w:p>
  <w:p w:rsidR="00C94EF9" w:rsidRPr="002B52D7" w:rsidRDefault="00C94EF9" w:rsidP="00277DC9">
    <w:pPr>
      <w:pStyle w:val="En-tte"/>
      <w:ind w:right="-1"/>
      <w:jc w:val="center"/>
      <w:rPr>
        <w:rFonts w:ascii="Garamond" w:hAnsi="Garamond"/>
        <w:b/>
        <w:color w:val="808080"/>
        <w:sz w:val="24"/>
        <w:szCs w:val="24"/>
        <w:lang w:val="fr-FR"/>
      </w:rPr>
    </w:pPr>
    <w:r w:rsidRPr="002B52D7">
      <w:rPr>
        <w:rFonts w:ascii="Garamond" w:hAnsi="Garamond"/>
        <w:b/>
        <w:color w:val="808080"/>
        <w:sz w:val="24"/>
        <w:szCs w:val="24"/>
        <w:lang w:val="fr-FR"/>
      </w:rPr>
      <w:t xml:space="preserve"> Réunion de Conseil Municipal du </w:t>
    </w:r>
    <w:r w:rsidR="00583754">
      <w:rPr>
        <w:rFonts w:ascii="Garamond" w:hAnsi="Garamond"/>
        <w:b/>
        <w:color w:val="808080"/>
        <w:sz w:val="24"/>
        <w:szCs w:val="24"/>
        <w:lang w:val="fr-FR"/>
      </w:rPr>
      <w:t>14 Juin</w:t>
    </w:r>
    <w:r>
      <w:rPr>
        <w:rFonts w:ascii="Garamond" w:hAnsi="Garamond"/>
        <w:b/>
        <w:color w:val="808080"/>
        <w:sz w:val="24"/>
        <w:szCs w:val="24"/>
        <w:lang w:val="fr-FR"/>
      </w:rPr>
      <w:t xml:space="preserve"> </w:t>
    </w:r>
    <w:r w:rsidRPr="002B52D7">
      <w:rPr>
        <w:rFonts w:ascii="Garamond" w:hAnsi="Garamond"/>
        <w:b/>
        <w:color w:val="808080"/>
        <w:sz w:val="24"/>
        <w:szCs w:val="24"/>
        <w:lang w:val="fr-FR"/>
      </w:rPr>
      <w:t>201</w:t>
    </w:r>
    <w:r>
      <w:rPr>
        <w:rFonts w:ascii="Garamond" w:hAnsi="Garamond"/>
        <w:b/>
        <w:color w:val="808080"/>
        <w:sz w:val="24"/>
        <w:szCs w:val="24"/>
        <w:lang w:val="fr-FR"/>
      </w:rPr>
      <w:t>9</w:t>
    </w:r>
  </w:p>
  <w:p w:rsidR="00C94EF9" w:rsidRPr="00727034" w:rsidRDefault="009E7B77" w:rsidP="00727034">
    <w:pPr>
      <w:pStyle w:val="En-tte"/>
      <w:tabs>
        <w:tab w:val="clear" w:pos="4536"/>
        <w:tab w:val="clear" w:pos="9072"/>
      </w:tabs>
      <w:ind w:right="-1"/>
      <w:jc w:val="right"/>
      <w:rPr>
        <w:color w:val="808080"/>
        <w:lang w:val="fr-FR"/>
      </w:rPr>
    </w:pPr>
    <w:r>
      <w:rPr>
        <w:noProof/>
        <w:color w:val="808080"/>
        <w:lang w:val="fr-FR" w:eastAsia="fr-FR"/>
      </w:rPr>
      <w:pict>
        <v:shapetype id="_x0000_t32" coordsize="21600,21600" o:spt="32" o:oned="t" path="m,l21600,21600e" filled="f">
          <v:path arrowok="t" fillok="f" o:connecttype="none"/>
          <o:lock v:ext="edit" shapetype="t"/>
        </v:shapetype>
        <v:shape id="AutoShape 1" o:spid="_x0000_s13313" type="#_x0000_t32" style="position:absolute;left:0;text-align:left;margin-left:-17.05pt;margin-top:12.2pt;width:423pt;height:.75pt;flip:y;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" strokecolor="#7f7f7f"/>
      </w:pict>
    </w:r>
    <w:r w:rsidR="00C94EF9" w:rsidRPr="002D00D0">
      <w:rPr>
        <w:color w:val="808080"/>
        <w:lang w:val="fr-FR"/>
      </w:rPr>
      <w:t xml:space="preserve"> 201</w:t>
    </w:r>
    <w:r w:rsidR="00C94EF9">
      <w:rPr>
        <w:color w:val="808080"/>
        <w:lang w:val="fr-FR"/>
      </w:rPr>
      <w:t>9</w:t>
    </w:r>
    <w:r w:rsidR="00C94EF9" w:rsidRPr="002B52D7">
      <w:rPr>
        <w:color w:val="808080"/>
        <w:lang w:val="fr-FR"/>
      </w:rPr>
      <w:t xml:space="preserve"> </w:t>
    </w:r>
    <w:r w:rsidR="00C94EF9" w:rsidRPr="00447902">
      <w:rPr>
        <w:color w:val="808080"/>
        <w:lang w:val="fr-FR"/>
      </w:rPr>
      <w:t xml:space="preserve">/ </w:t>
    </w:r>
    <w:r w:rsidRPr="00447902">
      <w:rPr>
        <w:color w:val="808080"/>
      </w:rPr>
      <w:fldChar w:fldCharType="begin"/>
    </w:r>
    <w:r w:rsidR="00C94EF9" w:rsidRPr="00447902">
      <w:rPr>
        <w:color w:val="808080"/>
      </w:rPr>
      <w:instrText xml:space="preserve"> PAGE   \* MERGEFORMAT </w:instrText>
    </w:r>
    <w:r w:rsidRPr="00447902">
      <w:rPr>
        <w:color w:val="808080"/>
      </w:rPr>
      <w:fldChar w:fldCharType="separate"/>
    </w:r>
    <w:r w:rsidR="006E7AE7">
      <w:rPr>
        <w:noProof/>
        <w:color w:val="808080"/>
      </w:rPr>
      <w:t>271</w:t>
    </w:r>
    <w:r w:rsidRPr="00447902">
      <w:rPr>
        <w:color w:val="80808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7F6B"/>
    <w:multiLevelType w:val="hybridMultilevel"/>
    <w:tmpl w:val="1B6E9326"/>
    <w:lvl w:ilvl="0" w:tplc="51E8B698">
      <w:start w:val="1"/>
      <w:numFmt w:val="decimal"/>
      <w:lvlText w:val="%1.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090E0FCF"/>
    <w:multiLevelType w:val="hybridMultilevel"/>
    <w:tmpl w:val="0BE4AEE2"/>
    <w:lvl w:ilvl="0" w:tplc="040C000B">
      <w:start w:val="1"/>
      <w:numFmt w:val="bullet"/>
      <w:lvlText w:val=""/>
      <w:lvlJc w:val="left"/>
      <w:pPr>
        <w:tabs>
          <w:tab w:val="num" w:pos="1495"/>
        </w:tabs>
        <w:ind w:left="1495" w:hanging="360"/>
      </w:pPr>
      <w:rPr>
        <w:rFonts w:ascii="Wingdings" w:hAnsi="Wingdings" w:hint="default"/>
        <w:b w:val="0"/>
        <w:u w:val="none"/>
      </w:rPr>
    </w:lvl>
    <w:lvl w:ilvl="1" w:tplc="040C000B">
      <w:start w:val="1"/>
      <w:numFmt w:val="bullet"/>
      <w:lvlText w:val=""/>
      <w:lvlJc w:val="left"/>
      <w:pPr>
        <w:tabs>
          <w:tab w:val="num" w:pos="8467"/>
        </w:tabs>
        <w:ind w:left="8467" w:hanging="360"/>
      </w:pPr>
      <w:rPr>
        <w:rFonts w:ascii="Wingdings" w:hAnsi="Wingdings" w:hint="default"/>
        <w:b w:val="0"/>
        <w:u w:val="none"/>
      </w:rPr>
    </w:lvl>
    <w:lvl w:ilvl="2" w:tplc="040C0005">
      <w:start w:val="1"/>
      <w:numFmt w:val="bullet"/>
      <w:lvlText w:val=""/>
      <w:lvlJc w:val="left"/>
      <w:pPr>
        <w:tabs>
          <w:tab w:val="num" w:pos="9187"/>
        </w:tabs>
        <w:ind w:left="9187" w:hanging="360"/>
      </w:pPr>
      <w:rPr>
        <w:rFonts w:ascii="Wingdings" w:hAnsi="Wingdings" w:hint="default"/>
      </w:rPr>
    </w:lvl>
    <w:lvl w:ilvl="3" w:tplc="040C0001" w:tentative="1">
      <w:start w:val="1"/>
      <w:numFmt w:val="bullet"/>
      <w:lvlText w:val=""/>
      <w:lvlJc w:val="left"/>
      <w:pPr>
        <w:tabs>
          <w:tab w:val="num" w:pos="9907"/>
        </w:tabs>
        <w:ind w:left="9907" w:hanging="360"/>
      </w:pPr>
      <w:rPr>
        <w:rFonts w:ascii="Symbol" w:hAnsi="Symbol" w:hint="default"/>
      </w:rPr>
    </w:lvl>
    <w:lvl w:ilvl="4" w:tplc="040C0003" w:tentative="1">
      <w:start w:val="1"/>
      <w:numFmt w:val="bullet"/>
      <w:lvlText w:val="o"/>
      <w:lvlJc w:val="left"/>
      <w:pPr>
        <w:tabs>
          <w:tab w:val="num" w:pos="10627"/>
        </w:tabs>
        <w:ind w:left="10627" w:hanging="360"/>
      </w:pPr>
      <w:rPr>
        <w:rFonts w:ascii="Courier New" w:hAnsi="Courier New" w:cs="Courier New" w:hint="default"/>
      </w:rPr>
    </w:lvl>
    <w:lvl w:ilvl="5" w:tplc="040C0005" w:tentative="1">
      <w:start w:val="1"/>
      <w:numFmt w:val="bullet"/>
      <w:lvlText w:val=""/>
      <w:lvlJc w:val="left"/>
      <w:pPr>
        <w:tabs>
          <w:tab w:val="num" w:pos="11347"/>
        </w:tabs>
        <w:ind w:left="11347" w:hanging="360"/>
      </w:pPr>
      <w:rPr>
        <w:rFonts w:ascii="Wingdings" w:hAnsi="Wingdings" w:hint="default"/>
      </w:rPr>
    </w:lvl>
    <w:lvl w:ilvl="6" w:tplc="040C0001" w:tentative="1">
      <w:start w:val="1"/>
      <w:numFmt w:val="bullet"/>
      <w:lvlText w:val=""/>
      <w:lvlJc w:val="left"/>
      <w:pPr>
        <w:tabs>
          <w:tab w:val="num" w:pos="12067"/>
        </w:tabs>
        <w:ind w:left="12067" w:hanging="360"/>
      </w:pPr>
      <w:rPr>
        <w:rFonts w:ascii="Symbol" w:hAnsi="Symbol" w:hint="default"/>
      </w:rPr>
    </w:lvl>
    <w:lvl w:ilvl="7" w:tplc="040C0003" w:tentative="1">
      <w:start w:val="1"/>
      <w:numFmt w:val="bullet"/>
      <w:lvlText w:val="o"/>
      <w:lvlJc w:val="left"/>
      <w:pPr>
        <w:tabs>
          <w:tab w:val="num" w:pos="12787"/>
        </w:tabs>
        <w:ind w:left="12787" w:hanging="360"/>
      </w:pPr>
      <w:rPr>
        <w:rFonts w:ascii="Courier New" w:hAnsi="Courier New" w:cs="Courier New" w:hint="default"/>
      </w:rPr>
    </w:lvl>
    <w:lvl w:ilvl="8" w:tplc="040C0005" w:tentative="1">
      <w:start w:val="1"/>
      <w:numFmt w:val="bullet"/>
      <w:lvlText w:val=""/>
      <w:lvlJc w:val="left"/>
      <w:pPr>
        <w:tabs>
          <w:tab w:val="num" w:pos="13507"/>
        </w:tabs>
        <w:ind w:left="13507" w:hanging="360"/>
      </w:pPr>
      <w:rPr>
        <w:rFonts w:ascii="Wingdings" w:hAnsi="Wingdings" w:hint="default"/>
      </w:rPr>
    </w:lvl>
  </w:abstractNum>
  <w:abstractNum w:abstractNumId="2">
    <w:nsid w:val="0EAD3343"/>
    <w:multiLevelType w:val="hybridMultilevel"/>
    <w:tmpl w:val="C5C0F64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490A9C"/>
    <w:multiLevelType w:val="hybridMultilevel"/>
    <w:tmpl w:val="645207BC"/>
    <w:lvl w:ilvl="0" w:tplc="3E103CD8">
      <w:start w:val="1"/>
      <w:numFmt w:val="bullet"/>
      <w:lvlText w:val=""/>
      <w:lvlJc w:val="left"/>
      <w:pPr>
        <w:ind w:left="2138" w:hanging="360"/>
      </w:pPr>
      <w:rPr>
        <w:rFonts w:ascii="Symbol" w:hAnsi="Symbol" w:hint="default"/>
        <w:b/>
        <w:i w:val="0"/>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4">
    <w:nsid w:val="174970A5"/>
    <w:multiLevelType w:val="hybridMultilevel"/>
    <w:tmpl w:val="4DC87D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96E47E8"/>
    <w:multiLevelType w:val="hybridMultilevel"/>
    <w:tmpl w:val="CDC6D5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AC77A21"/>
    <w:multiLevelType w:val="hybridMultilevel"/>
    <w:tmpl w:val="0EA6717C"/>
    <w:lvl w:ilvl="0" w:tplc="3E103CD8">
      <w:start w:val="1"/>
      <w:numFmt w:val="bullet"/>
      <w:lvlText w:val=""/>
      <w:lvlJc w:val="left"/>
      <w:pPr>
        <w:ind w:left="1069" w:hanging="360"/>
      </w:pPr>
      <w:rPr>
        <w:rFonts w:ascii="Symbol" w:hAnsi="Symbol" w:hint="default"/>
        <w:b/>
        <w:i w:val="0"/>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7">
    <w:nsid w:val="1B6517A8"/>
    <w:multiLevelType w:val="hybridMultilevel"/>
    <w:tmpl w:val="73308838"/>
    <w:lvl w:ilvl="0" w:tplc="3456322A">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0DA0B12"/>
    <w:multiLevelType w:val="hybridMultilevel"/>
    <w:tmpl w:val="E1DE992A"/>
    <w:lvl w:ilvl="0" w:tplc="3456322A">
      <w:start w:val="1"/>
      <w:numFmt w:val="decimal"/>
      <w:lvlText w:val="%1."/>
      <w:lvlJc w:val="left"/>
      <w:pPr>
        <w:ind w:left="360" w:hanging="360"/>
      </w:pPr>
      <w:rPr>
        <w:rFonts w:hint="default"/>
      </w:rPr>
    </w:lvl>
    <w:lvl w:ilvl="1" w:tplc="040C0019" w:tentative="1">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9">
    <w:nsid w:val="23A11477"/>
    <w:multiLevelType w:val="multilevel"/>
    <w:tmpl w:val="040C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94E5DB9"/>
    <w:multiLevelType w:val="hybridMultilevel"/>
    <w:tmpl w:val="7BEEB5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C1E47C9"/>
    <w:multiLevelType w:val="multilevel"/>
    <w:tmpl w:val="9C32AAD6"/>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4A55407"/>
    <w:multiLevelType w:val="hybridMultilevel"/>
    <w:tmpl w:val="29AC284C"/>
    <w:lvl w:ilvl="0" w:tplc="6F1A9618">
      <w:start w:val="1"/>
      <w:numFmt w:val="bullet"/>
      <w:lvlText w:val="—"/>
      <w:lvlJc w:val="left"/>
      <w:pPr>
        <w:ind w:left="1440" w:hanging="360"/>
      </w:pPr>
      <w:rPr>
        <w:rFonts w:ascii="Vivaldi" w:hAnsi="Vival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nsid w:val="37B4278E"/>
    <w:multiLevelType w:val="multilevel"/>
    <w:tmpl w:val="9C32AAD6"/>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A78466A"/>
    <w:multiLevelType w:val="multilevel"/>
    <w:tmpl w:val="E2764C42"/>
    <w:lvl w:ilvl="0">
      <w:start w:val="13"/>
      <w:numFmt w:val="decimal"/>
      <w:lvlText w:val="%1."/>
      <w:lvlJc w:val="left"/>
      <w:pPr>
        <w:ind w:left="360" w:hanging="360"/>
      </w:pPr>
      <w:rPr>
        <w:rFonts w:hint="default"/>
        <w:b/>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3"/>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B2118B9"/>
    <w:multiLevelType w:val="hybridMultilevel"/>
    <w:tmpl w:val="FED28362"/>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3DB80C68"/>
    <w:multiLevelType w:val="hybridMultilevel"/>
    <w:tmpl w:val="47C857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E2F49DA"/>
    <w:multiLevelType w:val="hybridMultilevel"/>
    <w:tmpl w:val="D832B70E"/>
    <w:lvl w:ilvl="0" w:tplc="040C0003">
      <w:start w:val="1"/>
      <w:numFmt w:val="bullet"/>
      <w:lvlText w:val="o"/>
      <w:lvlJc w:val="left"/>
      <w:pPr>
        <w:ind w:left="644" w:hanging="360"/>
      </w:pPr>
      <w:rPr>
        <w:rFonts w:ascii="Courier New" w:hAnsi="Courier New" w:cs="Courier New" w:hint="default"/>
      </w:rPr>
    </w:lvl>
    <w:lvl w:ilvl="1" w:tplc="040C0001">
      <w:start w:val="1"/>
      <w:numFmt w:val="bullet"/>
      <w:lvlText w:val=""/>
      <w:lvlJc w:val="left"/>
      <w:pPr>
        <w:ind w:left="1364" w:hanging="360"/>
      </w:pPr>
      <w:rPr>
        <w:rFonts w:ascii="Symbol" w:hAnsi="Symbol"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71AAB40">
      <w:start w:val="1"/>
      <w:numFmt w:val="bullet"/>
      <w:lvlText w:val="o"/>
      <w:lvlJc w:val="left"/>
      <w:pPr>
        <w:ind w:left="3524" w:hanging="360"/>
      </w:pPr>
      <w:rPr>
        <w:rFonts w:ascii="Courier New" w:hAnsi="Courier New" w:cs="Courier New" w:hint="default"/>
        <w:sz w:val="22"/>
        <w:szCs w:val="22"/>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8">
    <w:nsid w:val="4B275365"/>
    <w:multiLevelType w:val="hybridMultilevel"/>
    <w:tmpl w:val="F66ACB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B873E37"/>
    <w:multiLevelType w:val="hybridMultilevel"/>
    <w:tmpl w:val="06BA5A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0DE182C"/>
    <w:multiLevelType w:val="hybridMultilevel"/>
    <w:tmpl w:val="FFC6E5DA"/>
    <w:lvl w:ilvl="0" w:tplc="040C0001">
      <w:start w:val="1"/>
      <w:numFmt w:val="bullet"/>
      <w:lvlText w:val=""/>
      <w:lvlJc w:val="left"/>
      <w:pPr>
        <w:ind w:left="2138" w:hanging="360"/>
      </w:pPr>
      <w:rPr>
        <w:rFonts w:ascii="Symbol" w:hAnsi="Symbol" w:hint="default"/>
        <w:b/>
        <w:i w:val="0"/>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1">
    <w:nsid w:val="559F0427"/>
    <w:multiLevelType w:val="hybridMultilevel"/>
    <w:tmpl w:val="1062CA44"/>
    <w:lvl w:ilvl="0" w:tplc="51E8B698">
      <w:start w:val="1"/>
      <w:numFmt w:val="decimal"/>
      <w:lvlText w:val="%1.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2">
    <w:nsid w:val="59E2008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AEE349B"/>
    <w:multiLevelType w:val="hybridMultilevel"/>
    <w:tmpl w:val="97F2B16A"/>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D710552"/>
    <w:multiLevelType w:val="hybridMultilevel"/>
    <w:tmpl w:val="B2B2CF76"/>
    <w:lvl w:ilvl="0" w:tplc="3456322A">
      <w:start w:val="1"/>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E441EFF"/>
    <w:multiLevelType w:val="hybridMultilevel"/>
    <w:tmpl w:val="A8706E76"/>
    <w:lvl w:ilvl="0" w:tplc="136C7D0C">
      <w:numFmt w:val="bullet"/>
      <w:lvlText w:val="-"/>
      <w:lvlJc w:val="left"/>
      <w:pPr>
        <w:ind w:left="112" w:hanging="180"/>
      </w:pPr>
      <w:rPr>
        <w:rFonts w:ascii="Arial" w:eastAsia="Arial" w:hAnsi="Arial" w:cs="Arial" w:hint="default"/>
        <w:w w:val="100"/>
        <w:sz w:val="24"/>
        <w:szCs w:val="24"/>
        <w:lang w:val="fr-FR" w:eastAsia="fr-FR" w:bidi="fr-FR"/>
      </w:rPr>
    </w:lvl>
    <w:lvl w:ilvl="1" w:tplc="D302AC72">
      <w:numFmt w:val="bullet"/>
      <w:lvlText w:val="•"/>
      <w:lvlJc w:val="left"/>
      <w:pPr>
        <w:ind w:left="1542" w:hanging="360"/>
      </w:pPr>
      <w:rPr>
        <w:rFonts w:ascii="Arial" w:eastAsia="Arial" w:hAnsi="Arial" w:cs="Arial" w:hint="default"/>
        <w:w w:val="101"/>
        <w:sz w:val="24"/>
        <w:szCs w:val="24"/>
        <w:lang w:val="fr-FR" w:eastAsia="fr-FR" w:bidi="fr-FR"/>
      </w:rPr>
    </w:lvl>
    <w:lvl w:ilvl="2" w:tplc="10FAB9E0">
      <w:numFmt w:val="bullet"/>
      <w:lvlText w:val="•"/>
      <w:lvlJc w:val="left"/>
      <w:pPr>
        <w:ind w:left="2526" w:hanging="360"/>
      </w:pPr>
      <w:rPr>
        <w:rFonts w:hint="default"/>
        <w:lang w:val="fr-FR" w:eastAsia="fr-FR" w:bidi="fr-FR"/>
      </w:rPr>
    </w:lvl>
    <w:lvl w:ilvl="3" w:tplc="4F889972">
      <w:numFmt w:val="bullet"/>
      <w:lvlText w:val="•"/>
      <w:lvlJc w:val="left"/>
      <w:pPr>
        <w:ind w:left="3513" w:hanging="360"/>
      </w:pPr>
      <w:rPr>
        <w:rFonts w:hint="default"/>
        <w:lang w:val="fr-FR" w:eastAsia="fr-FR" w:bidi="fr-FR"/>
      </w:rPr>
    </w:lvl>
    <w:lvl w:ilvl="4" w:tplc="2602917C">
      <w:numFmt w:val="bullet"/>
      <w:lvlText w:val="•"/>
      <w:lvlJc w:val="left"/>
      <w:pPr>
        <w:ind w:left="4500" w:hanging="360"/>
      </w:pPr>
      <w:rPr>
        <w:rFonts w:hint="default"/>
        <w:lang w:val="fr-FR" w:eastAsia="fr-FR" w:bidi="fr-FR"/>
      </w:rPr>
    </w:lvl>
    <w:lvl w:ilvl="5" w:tplc="DC42549A">
      <w:numFmt w:val="bullet"/>
      <w:lvlText w:val="•"/>
      <w:lvlJc w:val="left"/>
      <w:pPr>
        <w:ind w:left="5486" w:hanging="360"/>
      </w:pPr>
      <w:rPr>
        <w:rFonts w:hint="default"/>
        <w:lang w:val="fr-FR" w:eastAsia="fr-FR" w:bidi="fr-FR"/>
      </w:rPr>
    </w:lvl>
    <w:lvl w:ilvl="6" w:tplc="F992F7EC">
      <w:numFmt w:val="bullet"/>
      <w:lvlText w:val="•"/>
      <w:lvlJc w:val="left"/>
      <w:pPr>
        <w:ind w:left="6473" w:hanging="360"/>
      </w:pPr>
      <w:rPr>
        <w:rFonts w:hint="default"/>
        <w:lang w:val="fr-FR" w:eastAsia="fr-FR" w:bidi="fr-FR"/>
      </w:rPr>
    </w:lvl>
    <w:lvl w:ilvl="7" w:tplc="E1FE6AA4">
      <w:numFmt w:val="bullet"/>
      <w:lvlText w:val="•"/>
      <w:lvlJc w:val="left"/>
      <w:pPr>
        <w:ind w:left="7460" w:hanging="360"/>
      </w:pPr>
      <w:rPr>
        <w:rFonts w:hint="default"/>
        <w:lang w:val="fr-FR" w:eastAsia="fr-FR" w:bidi="fr-FR"/>
      </w:rPr>
    </w:lvl>
    <w:lvl w:ilvl="8" w:tplc="6D9C8784">
      <w:numFmt w:val="bullet"/>
      <w:lvlText w:val="•"/>
      <w:lvlJc w:val="left"/>
      <w:pPr>
        <w:ind w:left="8446" w:hanging="360"/>
      </w:pPr>
      <w:rPr>
        <w:rFonts w:hint="default"/>
        <w:lang w:val="fr-FR" w:eastAsia="fr-FR" w:bidi="fr-FR"/>
      </w:rPr>
    </w:lvl>
  </w:abstractNum>
  <w:abstractNum w:abstractNumId="26">
    <w:nsid w:val="604925B1"/>
    <w:multiLevelType w:val="hybridMultilevel"/>
    <w:tmpl w:val="84123D28"/>
    <w:lvl w:ilvl="0" w:tplc="040C000D">
      <w:start w:val="1"/>
      <w:numFmt w:val="bullet"/>
      <w:lvlText w:val=""/>
      <w:lvlJc w:val="left"/>
      <w:pPr>
        <w:ind w:left="1571" w:hanging="360"/>
      </w:pPr>
      <w:rPr>
        <w:rFonts w:ascii="Wingdings" w:hAnsi="Wingdings" w:hint="default"/>
      </w:rPr>
    </w:lvl>
    <w:lvl w:ilvl="1" w:tplc="040C0003">
      <w:start w:val="1"/>
      <w:numFmt w:val="bullet"/>
      <w:lvlText w:val="o"/>
      <w:lvlJc w:val="left"/>
      <w:pPr>
        <w:ind w:left="2291" w:hanging="360"/>
      </w:pPr>
      <w:rPr>
        <w:rFonts w:ascii="Courier New" w:hAnsi="Courier New" w:cs="Courier New" w:hint="default"/>
      </w:rPr>
    </w:lvl>
    <w:lvl w:ilvl="2" w:tplc="040C0005">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7">
    <w:nsid w:val="61065CC1"/>
    <w:multiLevelType w:val="hybridMultilevel"/>
    <w:tmpl w:val="4564968A"/>
    <w:lvl w:ilvl="0" w:tplc="6F1A9618">
      <w:start w:val="1"/>
      <w:numFmt w:val="bullet"/>
      <w:lvlText w:val=""/>
      <w:lvlJc w:val="left"/>
      <w:pPr>
        <w:ind w:left="1069" w:hanging="360"/>
      </w:pPr>
      <w:rPr>
        <w:rFonts w:ascii="Symbol" w:hAnsi="Symbol" w:hint="default"/>
        <w:b/>
        <w:i w:val="0"/>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8">
    <w:nsid w:val="62367DC4"/>
    <w:multiLevelType w:val="hybridMultilevel"/>
    <w:tmpl w:val="536A9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5B346CC"/>
    <w:multiLevelType w:val="hybridMultilevel"/>
    <w:tmpl w:val="5606903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D441B6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0140F31"/>
    <w:multiLevelType w:val="hybridMultilevel"/>
    <w:tmpl w:val="F3405F1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F331DB3"/>
    <w:multiLevelType w:val="multilevel"/>
    <w:tmpl w:val="E2764C42"/>
    <w:lvl w:ilvl="0">
      <w:start w:val="13"/>
      <w:numFmt w:val="decimal"/>
      <w:lvlText w:val="%1."/>
      <w:lvlJc w:val="left"/>
      <w:pPr>
        <w:ind w:left="360" w:hanging="360"/>
      </w:pPr>
      <w:rPr>
        <w:rFonts w:hint="default"/>
        <w:b/>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3"/>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7"/>
  </w:num>
  <w:num w:numId="2">
    <w:abstractNumId w:val="22"/>
  </w:num>
  <w:num w:numId="3">
    <w:abstractNumId w:val="9"/>
  </w:num>
  <w:num w:numId="4">
    <w:abstractNumId w:val="13"/>
  </w:num>
  <w:num w:numId="5">
    <w:abstractNumId w:val="1"/>
  </w:num>
  <w:num w:numId="6">
    <w:abstractNumId w:val="6"/>
  </w:num>
  <w:num w:numId="7">
    <w:abstractNumId w:val="3"/>
  </w:num>
  <w:num w:numId="8">
    <w:abstractNumId w:val="20"/>
  </w:num>
  <w:num w:numId="9">
    <w:abstractNumId w:val="30"/>
  </w:num>
  <w:num w:numId="10">
    <w:abstractNumId w:val="4"/>
  </w:num>
  <w:num w:numId="11">
    <w:abstractNumId w:val="14"/>
  </w:num>
  <w:num w:numId="12">
    <w:abstractNumId w:val="23"/>
  </w:num>
  <w:num w:numId="13">
    <w:abstractNumId w:val="17"/>
  </w:num>
  <w:num w:numId="14">
    <w:abstractNumId w:val="32"/>
  </w:num>
  <w:num w:numId="15">
    <w:abstractNumId w:val="24"/>
  </w:num>
  <w:num w:numId="16">
    <w:abstractNumId w:val="8"/>
  </w:num>
  <w:num w:numId="17">
    <w:abstractNumId w:val="7"/>
  </w:num>
  <w:num w:numId="18">
    <w:abstractNumId w:val="16"/>
  </w:num>
  <w:num w:numId="19">
    <w:abstractNumId w:val="29"/>
  </w:num>
  <w:num w:numId="20">
    <w:abstractNumId w:val="31"/>
  </w:num>
  <w:num w:numId="21">
    <w:abstractNumId w:val="12"/>
  </w:num>
  <w:num w:numId="22">
    <w:abstractNumId w:val="15"/>
  </w:num>
  <w:num w:numId="23">
    <w:abstractNumId w:val="28"/>
  </w:num>
  <w:num w:numId="24">
    <w:abstractNumId w:val="25"/>
  </w:num>
  <w:num w:numId="25">
    <w:abstractNumId w:val="10"/>
  </w:num>
  <w:num w:numId="26">
    <w:abstractNumId w:val="5"/>
  </w:num>
  <w:num w:numId="27">
    <w:abstractNumId w:val="19"/>
  </w:num>
  <w:num w:numId="28">
    <w:abstractNumId w:val="0"/>
  </w:num>
  <w:num w:numId="29">
    <w:abstractNumId w:val="21"/>
  </w:num>
  <w:num w:numId="30">
    <w:abstractNumId w:val="11"/>
  </w:num>
  <w:num w:numId="31">
    <w:abstractNumId w:val="2"/>
  </w:num>
  <w:num w:numId="32">
    <w:abstractNumId w:val="18"/>
  </w:num>
  <w:num w:numId="33">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defaultTabStop w:val="709"/>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35842">
      <o:colormenu v:ext="edit" strokecolor="none"/>
    </o:shapedefaults>
    <o:shapelayout v:ext="edit">
      <o:idmap v:ext="edit" data="13"/>
      <o:rules v:ext="edit">
        <o:r id="V:Rule2" type="connector" idref="#AutoShape 1"/>
      </o:rules>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791B30"/>
    <w:rsid w:val="00001328"/>
    <w:rsid w:val="000123A3"/>
    <w:rsid w:val="00016F81"/>
    <w:rsid w:val="00021048"/>
    <w:rsid w:val="00033CE0"/>
    <w:rsid w:val="00040EBD"/>
    <w:rsid w:val="00054AA6"/>
    <w:rsid w:val="000551A9"/>
    <w:rsid w:val="00055684"/>
    <w:rsid w:val="00060E41"/>
    <w:rsid w:val="00064B5A"/>
    <w:rsid w:val="000755C7"/>
    <w:rsid w:val="0008278A"/>
    <w:rsid w:val="000837FE"/>
    <w:rsid w:val="00084425"/>
    <w:rsid w:val="000961C1"/>
    <w:rsid w:val="000A265C"/>
    <w:rsid w:val="000A5FDD"/>
    <w:rsid w:val="000A6A24"/>
    <w:rsid w:val="000A7A5D"/>
    <w:rsid w:val="000B7DC6"/>
    <w:rsid w:val="000C0CBD"/>
    <w:rsid w:val="000C1382"/>
    <w:rsid w:val="000C1985"/>
    <w:rsid w:val="000C4304"/>
    <w:rsid w:val="000C4CDE"/>
    <w:rsid w:val="000D7292"/>
    <w:rsid w:val="000E3554"/>
    <w:rsid w:val="000E45BD"/>
    <w:rsid w:val="000E59BD"/>
    <w:rsid w:val="000E5B81"/>
    <w:rsid w:val="000F2A70"/>
    <w:rsid w:val="000F4848"/>
    <w:rsid w:val="000F61ED"/>
    <w:rsid w:val="00102668"/>
    <w:rsid w:val="00102E86"/>
    <w:rsid w:val="0010599B"/>
    <w:rsid w:val="00113D52"/>
    <w:rsid w:val="00114093"/>
    <w:rsid w:val="00115C57"/>
    <w:rsid w:val="00117059"/>
    <w:rsid w:val="0012078C"/>
    <w:rsid w:val="00127B68"/>
    <w:rsid w:val="0013064D"/>
    <w:rsid w:val="00131AEF"/>
    <w:rsid w:val="00132777"/>
    <w:rsid w:val="001327AC"/>
    <w:rsid w:val="00134ADD"/>
    <w:rsid w:val="00134C27"/>
    <w:rsid w:val="0015067E"/>
    <w:rsid w:val="00152273"/>
    <w:rsid w:val="00152C25"/>
    <w:rsid w:val="00154C15"/>
    <w:rsid w:val="00162FD3"/>
    <w:rsid w:val="00163D34"/>
    <w:rsid w:val="00167BDC"/>
    <w:rsid w:val="00176DFB"/>
    <w:rsid w:val="001776F7"/>
    <w:rsid w:val="00185F05"/>
    <w:rsid w:val="001874C2"/>
    <w:rsid w:val="0019373B"/>
    <w:rsid w:val="001962D1"/>
    <w:rsid w:val="00196A40"/>
    <w:rsid w:val="00196E35"/>
    <w:rsid w:val="00197255"/>
    <w:rsid w:val="001A10E3"/>
    <w:rsid w:val="001A3E36"/>
    <w:rsid w:val="001B0086"/>
    <w:rsid w:val="001B3324"/>
    <w:rsid w:val="001C3973"/>
    <w:rsid w:val="001C43D3"/>
    <w:rsid w:val="001C5231"/>
    <w:rsid w:val="001D3B92"/>
    <w:rsid w:val="001D533A"/>
    <w:rsid w:val="001D5DAD"/>
    <w:rsid w:val="001E2396"/>
    <w:rsid w:val="001E588C"/>
    <w:rsid w:val="001E5CD0"/>
    <w:rsid w:val="001F4FAE"/>
    <w:rsid w:val="001F746D"/>
    <w:rsid w:val="00200509"/>
    <w:rsid w:val="002020B8"/>
    <w:rsid w:val="00204898"/>
    <w:rsid w:val="00206397"/>
    <w:rsid w:val="00220107"/>
    <w:rsid w:val="00220821"/>
    <w:rsid w:val="0022272D"/>
    <w:rsid w:val="002230E2"/>
    <w:rsid w:val="002247D5"/>
    <w:rsid w:val="002250D2"/>
    <w:rsid w:val="00227776"/>
    <w:rsid w:val="0023737F"/>
    <w:rsid w:val="002413E0"/>
    <w:rsid w:val="002470CC"/>
    <w:rsid w:val="00260322"/>
    <w:rsid w:val="002674C1"/>
    <w:rsid w:val="002709AA"/>
    <w:rsid w:val="00273E2A"/>
    <w:rsid w:val="00277DC9"/>
    <w:rsid w:val="00280D4E"/>
    <w:rsid w:val="00281CC2"/>
    <w:rsid w:val="002834AA"/>
    <w:rsid w:val="00283FA1"/>
    <w:rsid w:val="002950FA"/>
    <w:rsid w:val="00295A9F"/>
    <w:rsid w:val="002A1740"/>
    <w:rsid w:val="002A31AE"/>
    <w:rsid w:val="002A544B"/>
    <w:rsid w:val="002B0C4E"/>
    <w:rsid w:val="002B1EE7"/>
    <w:rsid w:val="002B358F"/>
    <w:rsid w:val="002B52D7"/>
    <w:rsid w:val="002C0E21"/>
    <w:rsid w:val="002C7A7E"/>
    <w:rsid w:val="002D00D0"/>
    <w:rsid w:val="002D15C1"/>
    <w:rsid w:val="002D2FCB"/>
    <w:rsid w:val="002D48C4"/>
    <w:rsid w:val="002D732D"/>
    <w:rsid w:val="002E2312"/>
    <w:rsid w:val="002E2361"/>
    <w:rsid w:val="002E335D"/>
    <w:rsid w:val="002E4C96"/>
    <w:rsid w:val="002E66C5"/>
    <w:rsid w:val="002E766B"/>
    <w:rsid w:val="002E7B97"/>
    <w:rsid w:val="002F36DB"/>
    <w:rsid w:val="003002B1"/>
    <w:rsid w:val="00305EBD"/>
    <w:rsid w:val="003145FF"/>
    <w:rsid w:val="003162EC"/>
    <w:rsid w:val="00326031"/>
    <w:rsid w:val="00327DB8"/>
    <w:rsid w:val="00332E69"/>
    <w:rsid w:val="00334337"/>
    <w:rsid w:val="00334640"/>
    <w:rsid w:val="00335BBF"/>
    <w:rsid w:val="00337BA9"/>
    <w:rsid w:val="003509A5"/>
    <w:rsid w:val="00360454"/>
    <w:rsid w:val="0036225F"/>
    <w:rsid w:val="003632AA"/>
    <w:rsid w:val="00367072"/>
    <w:rsid w:val="003702F6"/>
    <w:rsid w:val="00371B2B"/>
    <w:rsid w:val="00371E1A"/>
    <w:rsid w:val="003775B4"/>
    <w:rsid w:val="00380FC8"/>
    <w:rsid w:val="003A298C"/>
    <w:rsid w:val="003A2C12"/>
    <w:rsid w:val="003A60CD"/>
    <w:rsid w:val="003A7A39"/>
    <w:rsid w:val="003C34FA"/>
    <w:rsid w:val="003C4245"/>
    <w:rsid w:val="003D407F"/>
    <w:rsid w:val="003E1F1A"/>
    <w:rsid w:val="003E586C"/>
    <w:rsid w:val="003E7CCA"/>
    <w:rsid w:val="003F34B2"/>
    <w:rsid w:val="003F3F40"/>
    <w:rsid w:val="00400B39"/>
    <w:rsid w:val="00400D8D"/>
    <w:rsid w:val="00404DB0"/>
    <w:rsid w:val="00404DCD"/>
    <w:rsid w:val="00410F54"/>
    <w:rsid w:val="00412121"/>
    <w:rsid w:val="00417545"/>
    <w:rsid w:val="00424D97"/>
    <w:rsid w:val="004303A3"/>
    <w:rsid w:val="004332B0"/>
    <w:rsid w:val="00434B01"/>
    <w:rsid w:val="00434F17"/>
    <w:rsid w:val="004355DD"/>
    <w:rsid w:val="004416C8"/>
    <w:rsid w:val="004430E5"/>
    <w:rsid w:val="00447902"/>
    <w:rsid w:val="00452370"/>
    <w:rsid w:val="00466342"/>
    <w:rsid w:val="0046643A"/>
    <w:rsid w:val="00471073"/>
    <w:rsid w:val="0047697B"/>
    <w:rsid w:val="004800C8"/>
    <w:rsid w:val="004835C4"/>
    <w:rsid w:val="00486315"/>
    <w:rsid w:val="00487FB3"/>
    <w:rsid w:val="004941D1"/>
    <w:rsid w:val="004943DA"/>
    <w:rsid w:val="00495B3C"/>
    <w:rsid w:val="00495E72"/>
    <w:rsid w:val="004972AC"/>
    <w:rsid w:val="00497679"/>
    <w:rsid w:val="004A1189"/>
    <w:rsid w:val="004A7E67"/>
    <w:rsid w:val="004C2208"/>
    <w:rsid w:val="004C31FE"/>
    <w:rsid w:val="004D100C"/>
    <w:rsid w:val="004D1177"/>
    <w:rsid w:val="004D1969"/>
    <w:rsid w:val="004D4F9C"/>
    <w:rsid w:val="004D71E2"/>
    <w:rsid w:val="004F6806"/>
    <w:rsid w:val="004F6A09"/>
    <w:rsid w:val="00501C87"/>
    <w:rsid w:val="005035BA"/>
    <w:rsid w:val="00507BC5"/>
    <w:rsid w:val="00512215"/>
    <w:rsid w:val="00512E03"/>
    <w:rsid w:val="0051493D"/>
    <w:rsid w:val="00517F7F"/>
    <w:rsid w:val="00521C9B"/>
    <w:rsid w:val="00533259"/>
    <w:rsid w:val="005428E1"/>
    <w:rsid w:val="0054506D"/>
    <w:rsid w:val="005536F6"/>
    <w:rsid w:val="00557854"/>
    <w:rsid w:val="005661BA"/>
    <w:rsid w:val="00566F3E"/>
    <w:rsid w:val="00570A36"/>
    <w:rsid w:val="00571557"/>
    <w:rsid w:val="00573DD6"/>
    <w:rsid w:val="005744E2"/>
    <w:rsid w:val="00574E3E"/>
    <w:rsid w:val="0057796C"/>
    <w:rsid w:val="00580815"/>
    <w:rsid w:val="00582205"/>
    <w:rsid w:val="00583754"/>
    <w:rsid w:val="00590920"/>
    <w:rsid w:val="005927B2"/>
    <w:rsid w:val="005935AE"/>
    <w:rsid w:val="0059495E"/>
    <w:rsid w:val="005972D3"/>
    <w:rsid w:val="005A1198"/>
    <w:rsid w:val="005A38D1"/>
    <w:rsid w:val="005A6D0B"/>
    <w:rsid w:val="005A7183"/>
    <w:rsid w:val="005C6F9F"/>
    <w:rsid w:val="005D0971"/>
    <w:rsid w:val="005D2316"/>
    <w:rsid w:val="005D3AC3"/>
    <w:rsid w:val="005D4691"/>
    <w:rsid w:val="005D6D7A"/>
    <w:rsid w:val="005E2B01"/>
    <w:rsid w:val="005E6C49"/>
    <w:rsid w:val="005E7B4F"/>
    <w:rsid w:val="005F4E7F"/>
    <w:rsid w:val="005F62BC"/>
    <w:rsid w:val="00600311"/>
    <w:rsid w:val="00605001"/>
    <w:rsid w:val="006116E9"/>
    <w:rsid w:val="006143FE"/>
    <w:rsid w:val="00615ECC"/>
    <w:rsid w:val="00630633"/>
    <w:rsid w:val="00632E23"/>
    <w:rsid w:val="00635F66"/>
    <w:rsid w:val="006414B6"/>
    <w:rsid w:val="006437D7"/>
    <w:rsid w:val="0064697D"/>
    <w:rsid w:val="00650EE2"/>
    <w:rsid w:val="00651034"/>
    <w:rsid w:val="00656C1A"/>
    <w:rsid w:val="00662F3C"/>
    <w:rsid w:val="00666D96"/>
    <w:rsid w:val="00677884"/>
    <w:rsid w:val="006825DA"/>
    <w:rsid w:val="00682F4A"/>
    <w:rsid w:val="00684769"/>
    <w:rsid w:val="00684D41"/>
    <w:rsid w:val="006948B0"/>
    <w:rsid w:val="00694A8A"/>
    <w:rsid w:val="00695D47"/>
    <w:rsid w:val="006A2F58"/>
    <w:rsid w:val="006A49CF"/>
    <w:rsid w:val="006A5893"/>
    <w:rsid w:val="006A6DAF"/>
    <w:rsid w:val="006B1147"/>
    <w:rsid w:val="006B218E"/>
    <w:rsid w:val="006B3125"/>
    <w:rsid w:val="006C2FFE"/>
    <w:rsid w:val="006C4A25"/>
    <w:rsid w:val="006C7F5D"/>
    <w:rsid w:val="006D0517"/>
    <w:rsid w:val="006D7209"/>
    <w:rsid w:val="006E0C1F"/>
    <w:rsid w:val="006E5AFB"/>
    <w:rsid w:val="006E7AE7"/>
    <w:rsid w:val="006F2188"/>
    <w:rsid w:val="006F6E4E"/>
    <w:rsid w:val="00704770"/>
    <w:rsid w:val="00706806"/>
    <w:rsid w:val="00713DC9"/>
    <w:rsid w:val="007214E6"/>
    <w:rsid w:val="0072464D"/>
    <w:rsid w:val="00725CE2"/>
    <w:rsid w:val="00726C8C"/>
    <w:rsid w:val="00727034"/>
    <w:rsid w:val="00730377"/>
    <w:rsid w:val="007307CD"/>
    <w:rsid w:val="00732A86"/>
    <w:rsid w:val="00732EA0"/>
    <w:rsid w:val="00735E4C"/>
    <w:rsid w:val="00742BE7"/>
    <w:rsid w:val="007431FE"/>
    <w:rsid w:val="007453AC"/>
    <w:rsid w:val="0074598A"/>
    <w:rsid w:val="0075119B"/>
    <w:rsid w:val="0075181D"/>
    <w:rsid w:val="00752928"/>
    <w:rsid w:val="00755230"/>
    <w:rsid w:val="00770567"/>
    <w:rsid w:val="00770829"/>
    <w:rsid w:val="00771652"/>
    <w:rsid w:val="00773A30"/>
    <w:rsid w:val="007827C6"/>
    <w:rsid w:val="00785A5C"/>
    <w:rsid w:val="00790373"/>
    <w:rsid w:val="00791B30"/>
    <w:rsid w:val="00793F48"/>
    <w:rsid w:val="007A3038"/>
    <w:rsid w:val="007A3B4F"/>
    <w:rsid w:val="007B7213"/>
    <w:rsid w:val="007C5E36"/>
    <w:rsid w:val="007C601A"/>
    <w:rsid w:val="007C6186"/>
    <w:rsid w:val="007C7527"/>
    <w:rsid w:val="007D080B"/>
    <w:rsid w:val="007D1F72"/>
    <w:rsid w:val="007D4DF8"/>
    <w:rsid w:val="007D4FF8"/>
    <w:rsid w:val="007D5FD1"/>
    <w:rsid w:val="007D62DD"/>
    <w:rsid w:val="007E25D6"/>
    <w:rsid w:val="007F5383"/>
    <w:rsid w:val="007F7EAF"/>
    <w:rsid w:val="008011B7"/>
    <w:rsid w:val="008131FF"/>
    <w:rsid w:val="00815CD6"/>
    <w:rsid w:val="00817F57"/>
    <w:rsid w:val="0082313F"/>
    <w:rsid w:val="00825F88"/>
    <w:rsid w:val="0083320B"/>
    <w:rsid w:val="00834B43"/>
    <w:rsid w:val="00834D8A"/>
    <w:rsid w:val="00837C41"/>
    <w:rsid w:val="00840A0E"/>
    <w:rsid w:val="00840E60"/>
    <w:rsid w:val="00843FF5"/>
    <w:rsid w:val="008519C9"/>
    <w:rsid w:val="0085222C"/>
    <w:rsid w:val="00855622"/>
    <w:rsid w:val="0085610A"/>
    <w:rsid w:val="0086304E"/>
    <w:rsid w:val="0086434F"/>
    <w:rsid w:val="00864A1D"/>
    <w:rsid w:val="00875C4E"/>
    <w:rsid w:val="00882F74"/>
    <w:rsid w:val="00885A1C"/>
    <w:rsid w:val="008B0B68"/>
    <w:rsid w:val="008B1744"/>
    <w:rsid w:val="008C41F8"/>
    <w:rsid w:val="008D667E"/>
    <w:rsid w:val="008E1678"/>
    <w:rsid w:val="008E2C7E"/>
    <w:rsid w:val="008E4443"/>
    <w:rsid w:val="00900326"/>
    <w:rsid w:val="00900BDB"/>
    <w:rsid w:val="0090143C"/>
    <w:rsid w:val="009029C9"/>
    <w:rsid w:val="00902FB5"/>
    <w:rsid w:val="00903E9E"/>
    <w:rsid w:val="009046E4"/>
    <w:rsid w:val="00910195"/>
    <w:rsid w:val="009233B0"/>
    <w:rsid w:val="00924454"/>
    <w:rsid w:val="00937F0F"/>
    <w:rsid w:val="00940D68"/>
    <w:rsid w:val="00944FB4"/>
    <w:rsid w:val="00946FDC"/>
    <w:rsid w:val="00947EEC"/>
    <w:rsid w:val="009520A8"/>
    <w:rsid w:val="00956C4F"/>
    <w:rsid w:val="00961391"/>
    <w:rsid w:val="009621E3"/>
    <w:rsid w:val="00965F37"/>
    <w:rsid w:val="00966E2E"/>
    <w:rsid w:val="009720AE"/>
    <w:rsid w:val="00983A41"/>
    <w:rsid w:val="00984B83"/>
    <w:rsid w:val="00992EAB"/>
    <w:rsid w:val="009A0A86"/>
    <w:rsid w:val="009A47B3"/>
    <w:rsid w:val="009A4EA6"/>
    <w:rsid w:val="009B3EF5"/>
    <w:rsid w:val="009B66DC"/>
    <w:rsid w:val="009C1C70"/>
    <w:rsid w:val="009C32D2"/>
    <w:rsid w:val="009C3DAF"/>
    <w:rsid w:val="009C64E6"/>
    <w:rsid w:val="009C6D1F"/>
    <w:rsid w:val="009D2579"/>
    <w:rsid w:val="009D4720"/>
    <w:rsid w:val="009D6D46"/>
    <w:rsid w:val="009E2FCF"/>
    <w:rsid w:val="009E30DE"/>
    <w:rsid w:val="009E3452"/>
    <w:rsid w:val="009E558A"/>
    <w:rsid w:val="009E74DE"/>
    <w:rsid w:val="009E7B77"/>
    <w:rsid w:val="009F4851"/>
    <w:rsid w:val="00A00BFA"/>
    <w:rsid w:val="00A156A4"/>
    <w:rsid w:val="00A156AC"/>
    <w:rsid w:val="00A158C5"/>
    <w:rsid w:val="00A15BD1"/>
    <w:rsid w:val="00A22EA1"/>
    <w:rsid w:val="00A262C8"/>
    <w:rsid w:val="00A27538"/>
    <w:rsid w:val="00A42FCD"/>
    <w:rsid w:val="00A47CEF"/>
    <w:rsid w:val="00A54992"/>
    <w:rsid w:val="00A632EF"/>
    <w:rsid w:val="00A63F1D"/>
    <w:rsid w:val="00A64D39"/>
    <w:rsid w:val="00A65EB9"/>
    <w:rsid w:val="00A66751"/>
    <w:rsid w:val="00A761BA"/>
    <w:rsid w:val="00A76C58"/>
    <w:rsid w:val="00A8276D"/>
    <w:rsid w:val="00A84028"/>
    <w:rsid w:val="00A9014F"/>
    <w:rsid w:val="00A90234"/>
    <w:rsid w:val="00A95389"/>
    <w:rsid w:val="00A96E40"/>
    <w:rsid w:val="00AA053E"/>
    <w:rsid w:val="00AA4BEA"/>
    <w:rsid w:val="00AB12BD"/>
    <w:rsid w:val="00AB2572"/>
    <w:rsid w:val="00AB438D"/>
    <w:rsid w:val="00AB6875"/>
    <w:rsid w:val="00AC7DDC"/>
    <w:rsid w:val="00AD0551"/>
    <w:rsid w:val="00AD64DE"/>
    <w:rsid w:val="00AD6694"/>
    <w:rsid w:val="00AE5541"/>
    <w:rsid w:val="00AE7D3C"/>
    <w:rsid w:val="00AF1C94"/>
    <w:rsid w:val="00AF2A58"/>
    <w:rsid w:val="00AF6E02"/>
    <w:rsid w:val="00AF761D"/>
    <w:rsid w:val="00AF76F0"/>
    <w:rsid w:val="00B00446"/>
    <w:rsid w:val="00B03561"/>
    <w:rsid w:val="00B078C7"/>
    <w:rsid w:val="00B10C3D"/>
    <w:rsid w:val="00B10EA0"/>
    <w:rsid w:val="00B11528"/>
    <w:rsid w:val="00B1458A"/>
    <w:rsid w:val="00B1650B"/>
    <w:rsid w:val="00B2478C"/>
    <w:rsid w:val="00B30414"/>
    <w:rsid w:val="00B317E1"/>
    <w:rsid w:val="00B31A02"/>
    <w:rsid w:val="00B35A9D"/>
    <w:rsid w:val="00B42796"/>
    <w:rsid w:val="00B42E05"/>
    <w:rsid w:val="00B566E6"/>
    <w:rsid w:val="00B57DF3"/>
    <w:rsid w:val="00B6572D"/>
    <w:rsid w:val="00B71067"/>
    <w:rsid w:val="00B76552"/>
    <w:rsid w:val="00B81FAB"/>
    <w:rsid w:val="00B8229D"/>
    <w:rsid w:val="00B83643"/>
    <w:rsid w:val="00B840E3"/>
    <w:rsid w:val="00B90E51"/>
    <w:rsid w:val="00B933C8"/>
    <w:rsid w:val="00B95245"/>
    <w:rsid w:val="00B9757C"/>
    <w:rsid w:val="00BA37C0"/>
    <w:rsid w:val="00BA64AC"/>
    <w:rsid w:val="00BA79B2"/>
    <w:rsid w:val="00BB54E7"/>
    <w:rsid w:val="00BC0804"/>
    <w:rsid w:val="00BC57E5"/>
    <w:rsid w:val="00BD37E7"/>
    <w:rsid w:val="00BD42FA"/>
    <w:rsid w:val="00BD5B13"/>
    <w:rsid w:val="00BE221F"/>
    <w:rsid w:val="00BE2605"/>
    <w:rsid w:val="00BE4599"/>
    <w:rsid w:val="00BE5AF2"/>
    <w:rsid w:val="00BE6DA0"/>
    <w:rsid w:val="00BF5692"/>
    <w:rsid w:val="00C139DA"/>
    <w:rsid w:val="00C1426E"/>
    <w:rsid w:val="00C17ACF"/>
    <w:rsid w:val="00C24D01"/>
    <w:rsid w:val="00C2667E"/>
    <w:rsid w:val="00C3506D"/>
    <w:rsid w:val="00C45E14"/>
    <w:rsid w:val="00C463D6"/>
    <w:rsid w:val="00C512FB"/>
    <w:rsid w:val="00C518CE"/>
    <w:rsid w:val="00C5565C"/>
    <w:rsid w:val="00C57665"/>
    <w:rsid w:val="00C66792"/>
    <w:rsid w:val="00C70147"/>
    <w:rsid w:val="00C72576"/>
    <w:rsid w:val="00C72E5A"/>
    <w:rsid w:val="00C76795"/>
    <w:rsid w:val="00C76932"/>
    <w:rsid w:val="00C828E3"/>
    <w:rsid w:val="00C85F66"/>
    <w:rsid w:val="00C91DEF"/>
    <w:rsid w:val="00C92014"/>
    <w:rsid w:val="00C927CB"/>
    <w:rsid w:val="00C93103"/>
    <w:rsid w:val="00C935C3"/>
    <w:rsid w:val="00C94EF9"/>
    <w:rsid w:val="00C9516D"/>
    <w:rsid w:val="00C96693"/>
    <w:rsid w:val="00CA1BA5"/>
    <w:rsid w:val="00CA4A6E"/>
    <w:rsid w:val="00CA5088"/>
    <w:rsid w:val="00CA713E"/>
    <w:rsid w:val="00CB106B"/>
    <w:rsid w:val="00CB1BEF"/>
    <w:rsid w:val="00CB7445"/>
    <w:rsid w:val="00CB759D"/>
    <w:rsid w:val="00CC18B5"/>
    <w:rsid w:val="00CC2FFD"/>
    <w:rsid w:val="00CD22AC"/>
    <w:rsid w:val="00CD4BA1"/>
    <w:rsid w:val="00CD5260"/>
    <w:rsid w:val="00CF3341"/>
    <w:rsid w:val="00CF564A"/>
    <w:rsid w:val="00D053E9"/>
    <w:rsid w:val="00D1133D"/>
    <w:rsid w:val="00D13632"/>
    <w:rsid w:val="00D140A0"/>
    <w:rsid w:val="00D16AAD"/>
    <w:rsid w:val="00D23365"/>
    <w:rsid w:val="00D23601"/>
    <w:rsid w:val="00D23FEF"/>
    <w:rsid w:val="00D247B9"/>
    <w:rsid w:val="00D2696B"/>
    <w:rsid w:val="00D328C7"/>
    <w:rsid w:val="00D355B6"/>
    <w:rsid w:val="00D35E1C"/>
    <w:rsid w:val="00D35E9D"/>
    <w:rsid w:val="00D446E4"/>
    <w:rsid w:val="00D51AEF"/>
    <w:rsid w:val="00D548E0"/>
    <w:rsid w:val="00D5655C"/>
    <w:rsid w:val="00D64847"/>
    <w:rsid w:val="00D7325F"/>
    <w:rsid w:val="00D73D45"/>
    <w:rsid w:val="00D76EB9"/>
    <w:rsid w:val="00D80798"/>
    <w:rsid w:val="00D81BBF"/>
    <w:rsid w:val="00D82A62"/>
    <w:rsid w:val="00D83D4D"/>
    <w:rsid w:val="00D86581"/>
    <w:rsid w:val="00D9217E"/>
    <w:rsid w:val="00D929F1"/>
    <w:rsid w:val="00D93999"/>
    <w:rsid w:val="00D944B0"/>
    <w:rsid w:val="00DA0551"/>
    <w:rsid w:val="00DA13B6"/>
    <w:rsid w:val="00DA3BFC"/>
    <w:rsid w:val="00DA4A9C"/>
    <w:rsid w:val="00DA54DF"/>
    <w:rsid w:val="00DA6DCE"/>
    <w:rsid w:val="00DB097C"/>
    <w:rsid w:val="00DB14D9"/>
    <w:rsid w:val="00DB4D92"/>
    <w:rsid w:val="00DB687A"/>
    <w:rsid w:val="00DC1495"/>
    <w:rsid w:val="00DD5D3B"/>
    <w:rsid w:val="00DD6784"/>
    <w:rsid w:val="00DE062A"/>
    <w:rsid w:val="00DE2358"/>
    <w:rsid w:val="00DE576F"/>
    <w:rsid w:val="00DE73E8"/>
    <w:rsid w:val="00DF3452"/>
    <w:rsid w:val="00DF4D75"/>
    <w:rsid w:val="00E01E01"/>
    <w:rsid w:val="00E07C5B"/>
    <w:rsid w:val="00E131C8"/>
    <w:rsid w:val="00E15B98"/>
    <w:rsid w:val="00E26CCE"/>
    <w:rsid w:val="00E30EB6"/>
    <w:rsid w:val="00E32674"/>
    <w:rsid w:val="00E32943"/>
    <w:rsid w:val="00E34992"/>
    <w:rsid w:val="00E36E6E"/>
    <w:rsid w:val="00E40999"/>
    <w:rsid w:val="00E44241"/>
    <w:rsid w:val="00E46E8B"/>
    <w:rsid w:val="00E4746A"/>
    <w:rsid w:val="00E57F67"/>
    <w:rsid w:val="00E61104"/>
    <w:rsid w:val="00E611CA"/>
    <w:rsid w:val="00E617D9"/>
    <w:rsid w:val="00E710FF"/>
    <w:rsid w:val="00E7779F"/>
    <w:rsid w:val="00E80D55"/>
    <w:rsid w:val="00E81D1B"/>
    <w:rsid w:val="00E83DCB"/>
    <w:rsid w:val="00E87341"/>
    <w:rsid w:val="00E906FF"/>
    <w:rsid w:val="00E91A71"/>
    <w:rsid w:val="00E93B1E"/>
    <w:rsid w:val="00E96758"/>
    <w:rsid w:val="00E97B36"/>
    <w:rsid w:val="00EA0E7F"/>
    <w:rsid w:val="00EA1784"/>
    <w:rsid w:val="00EA206C"/>
    <w:rsid w:val="00EA411E"/>
    <w:rsid w:val="00EA445D"/>
    <w:rsid w:val="00EA45A5"/>
    <w:rsid w:val="00EA7DB6"/>
    <w:rsid w:val="00EB350B"/>
    <w:rsid w:val="00EB35E8"/>
    <w:rsid w:val="00EB3A64"/>
    <w:rsid w:val="00EB4DC6"/>
    <w:rsid w:val="00EB62B6"/>
    <w:rsid w:val="00EC46E1"/>
    <w:rsid w:val="00ED0630"/>
    <w:rsid w:val="00ED38B8"/>
    <w:rsid w:val="00ED5C88"/>
    <w:rsid w:val="00EE212C"/>
    <w:rsid w:val="00EE25BD"/>
    <w:rsid w:val="00EE6512"/>
    <w:rsid w:val="00EE7373"/>
    <w:rsid w:val="00EE7B07"/>
    <w:rsid w:val="00F001B2"/>
    <w:rsid w:val="00F00CA6"/>
    <w:rsid w:val="00F15CDE"/>
    <w:rsid w:val="00F25507"/>
    <w:rsid w:val="00F25F22"/>
    <w:rsid w:val="00F2620B"/>
    <w:rsid w:val="00F31FB7"/>
    <w:rsid w:val="00F35A3A"/>
    <w:rsid w:val="00F36B98"/>
    <w:rsid w:val="00F4521F"/>
    <w:rsid w:val="00F50164"/>
    <w:rsid w:val="00F51B90"/>
    <w:rsid w:val="00F54BB0"/>
    <w:rsid w:val="00F561B0"/>
    <w:rsid w:val="00F5676F"/>
    <w:rsid w:val="00F61C89"/>
    <w:rsid w:val="00F657C6"/>
    <w:rsid w:val="00F65AB2"/>
    <w:rsid w:val="00F66085"/>
    <w:rsid w:val="00F660B3"/>
    <w:rsid w:val="00F70366"/>
    <w:rsid w:val="00F71108"/>
    <w:rsid w:val="00F716FA"/>
    <w:rsid w:val="00F738B1"/>
    <w:rsid w:val="00F83B61"/>
    <w:rsid w:val="00F84B02"/>
    <w:rsid w:val="00F93CE9"/>
    <w:rsid w:val="00F9501D"/>
    <w:rsid w:val="00FA791B"/>
    <w:rsid w:val="00FB188B"/>
    <w:rsid w:val="00FB23C3"/>
    <w:rsid w:val="00FB5FBE"/>
    <w:rsid w:val="00FB7646"/>
    <w:rsid w:val="00FD2112"/>
    <w:rsid w:val="00FE5DC6"/>
    <w:rsid w:val="00FE7431"/>
    <w:rsid w:val="00FF1047"/>
    <w:rsid w:val="00FF2449"/>
    <w:rsid w:val="00FF2B57"/>
    <w:rsid w:val="00FF742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584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E1C"/>
    <w:pPr>
      <w:widowControl w:val="0"/>
      <w:suppressAutoHyphens/>
      <w:overflowPunct w:val="0"/>
      <w:autoSpaceDE w:val="0"/>
      <w:textAlignment w:val="baseline"/>
    </w:pPr>
    <w:rPr>
      <w:lang w:eastAsia="ar-SA"/>
    </w:rPr>
  </w:style>
  <w:style w:type="paragraph" w:styleId="Titre1">
    <w:name w:val="heading 1"/>
    <w:basedOn w:val="Normal"/>
    <w:next w:val="Normal"/>
    <w:qFormat/>
    <w:rsid w:val="00677884"/>
    <w:pPr>
      <w:spacing w:before="240"/>
      <w:outlineLvl w:val="0"/>
    </w:pPr>
    <w:rPr>
      <w:rFonts w:ascii="Helv" w:hAnsi="Helv"/>
      <w:b/>
      <w:sz w:val="24"/>
      <w:u w:val="single"/>
    </w:rPr>
  </w:style>
  <w:style w:type="paragraph" w:styleId="Titre2">
    <w:name w:val="heading 2"/>
    <w:basedOn w:val="Normal"/>
    <w:next w:val="Normal"/>
    <w:qFormat/>
    <w:rsid w:val="00677884"/>
    <w:pPr>
      <w:keepNext/>
      <w:ind w:right="7086"/>
      <w:outlineLvl w:val="1"/>
    </w:pPr>
    <w:rPr>
      <w:b/>
      <w:color w:val="000000"/>
      <w:sz w:val="24"/>
    </w:rPr>
  </w:style>
  <w:style w:type="paragraph" w:styleId="Titre3">
    <w:name w:val="heading 3"/>
    <w:basedOn w:val="Normal"/>
    <w:next w:val="Normal"/>
    <w:qFormat/>
    <w:rsid w:val="00677884"/>
    <w:pPr>
      <w:keepNext/>
      <w:ind w:left="4536"/>
      <w:jc w:val="both"/>
      <w:outlineLvl w:val="2"/>
    </w:pPr>
    <w:rPr>
      <w:b/>
      <w:i/>
      <w:sz w:val="24"/>
    </w:rPr>
  </w:style>
  <w:style w:type="paragraph" w:styleId="Titre4">
    <w:name w:val="heading 4"/>
    <w:basedOn w:val="Normal"/>
    <w:next w:val="Normal"/>
    <w:qFormat/>
    <w:rsid w:val="00677884"/>
    <w:pPr>
      <w:keepNext/>
      <w:ind w:left="4536"/>
      <w:jc w:val="both"/>
      <w:outlineLvl w:val="3"/>
    </w:pPr>
    <w:rPr>
      <w:rFonts w:ascii="Arial" w:hAnsi="Arial"/>
      <w:b/>
      <w:caps/>
      <w:sz w:val="22"/>
    </w:rPr>
  </w:style>
  <w:style w:type="paragraph" w:styleId="Titre5">
    <w:name w:val="heading 5"/>
    <w:basedOn w:val="Normal"/>
    <w:next w:val="Normal"/>
    <w:qFormat/>
    <w:rsid w:val="00677884"/>
    <w:pPr>
      <w:keepNext/>
      <w:ind w:right="5537"/>
      <w:jc w:val="center"/>
      <w:outlineLvl w:val="4"/>
    </w:pPr>
    <w:rPr>
      <w:rFonts w:ascii="Arial" w:hAnsi="Arial"/>
      <w:b/>
      <w:sz w:val="22"/>
    </w:rPr>
  </w:style>
  <w:style w:type="paragraph" w:styleId="Titre6">
    <w:name w:val="heading 6"/>
    <w:basedOn w:val="Normal"/>
    <w:next w:val="Normal"/>
    <w:qFormat/>
    <w:rsid w:val="00677884"/>
    <w:pPr>
      <w:keepNext/>
      <w:ind w:left="4536"/>
      <w:outlineLvl w:val="5"/>
    </w:pPr>
    <w:rPr>
      <w:rFonts w:ascii="Arial" w:hAnsi="Arial"/>
      <w:b/>
      <w:caps/>
      <w:spacing w:val="54"/>
      <w:sz w:val="22"/>
    </w:rPr>
  </w:style>
  <w:style w:type="paragraph" w:styleId="Titre7">
    <w:name w:val="heading 7"/>
    <w:basedOn w:val="Normal"/>
    <w:next w:val="Normal"/>
    <w:qFormat/>
    <w:rsid w:val="00677884"/>
    <w:pPr>
      <w:keepNext/>
      <w:ind w:left="425" w:hanging="425"/>
      <w:jc w:val="center"/>
      <w:outlineLvl w:val="6"/>
    </w:pPr>
    <w:rPr>
      <w:rFonts w:ascii="Arial" w:hAnsi="Arial"/>
      <w:b/>
      <w:caps/>
      <w:sz w:val="32"/>
      <w:u w:val="single"/>
    </w:rPr>
  </w:style>
  <w:style w:type="paragraph" w:styleId="Titre8">
    <w:name w:val="heading 8"/>
    <w:basedOn w:val="Normal"/>
    <w:next w:val="Normal"/>
    <w:qFormat/>
    <w:rsid w:val="00677884"/>
    <w:pPr>
      <w:keepNext/>
      <w:outlineLvl w:val="7"/>
    </w:pPr>
    <w:rPr>
      <w:rFonts w:ascii="Arial" w:hAnsi="Arial"/>
      <w:b/>
    </w:rPr>
  </w:style>
  <w:style w:type="paragraph" w:styleId="Titre9">
    <w:name w:val="heading 9"/>
    <w:basedOn w:val="Normal"/>
    <w:next w:val="Normal"/>
    <w:qFormat/>
    <w:rsid w:val="00677884"/>
    <w:pPr>
      <w:keepNext/>
      <w:jc w:val="both"/>
      <w:outlineLvl w:val="8"/>
    </w:pPr>
    <w:rPr>
      <w:rFonts w:ascii="Arial" w:hAnsi="Arial"/>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semiHidden/>
    <w:rsid w:val="00677884"/>
    <w:rPr>
      <w:sz w:val="20"/>
    </w:rPr>
  </w:style>
  <w:style w:type="character" w:customStyle="1" w:styleId="Puces">
    <w:name w:val="Puces"/>
    <w:rsid w:val="00677884"/>
    <w:rPr>
      <w:rFonts w:ascii="StarSymbol" w:eastAsia="StarSymbol" w:hAnsi="StarSymbol"/>
      <w:sz w:val="18"/>
    </w:rPr>
  </w:style>
  <w:style w:type="character" w:customStyle="1" w:styleId="Absatz-Standardschriftart">
    <w:name w:val="Absatz-Standardschriftart"/>
    <w:rsid w:val="00677884"/>
  </w:style>
  <w:style w:type="character" w:customStyle="1" w:styleId="WW-Absatz-Standardschriftart">
    <w:name w:val="WW-Absatz-Standardschriftart"/>
    <w:rsid w:val="00677884"/>
  </w:style>
  <w:style w:type="character" w:customStyle="1" w:styleId="WW-Absatz-Standardschriftart1">
    <w:name w:val="WW-Absatz-Standardschriftart1"/>
    <w:rsid w:val="00677884"/>
  </w:style>
  <w:style w:type="character" w:customStyle="1" w:styleId="WW8NumSt1z0">
    <w:name w:val="WW8NumSt1z0"/>
    <w:rsid w:val="00677884"/>
    <w:rPr>
      <w:rFonts w:ascii="Symbol" w:hAnsi="Symbol"/>
    </w:rPr>
  </w:style>
  <w:style w:type="character" w:customStyle="1" w:styleId="WW8NumSt2z0">
    <w:name w:val="WW8NumSt2z0"/>
    <w:rsid w:val="00677884"/>
    <w:rPr>
      <w:rFonts w:ascii="Symbol" w:hAnsi="Symbol"/>
    </w:rPr>
  </w:style>
  <w:style w:type="character" w:customStyle="1" w:styleId="Policepardfaut1">
    <w:name w:val="Police par défaut1"/>
    <w:rsid w:val="00677884"/>
  </w:style>
  <w:style w:type="paragraph" w:styleId="Corpsdetexte">
    <w:name w:val="Body Text"/>
    <w:basedOn w:val="Normal"/>
    <w:semiHidden/>
    <w:rsid w:val="00677884"/>
    <w:pPr>
      <w:widowControl/>
      <w:jc w:val="both"/>
    </w:pPr>
    <w:rPr>
      <w:rFonts w:ascii="Arial" w:hAnsi="Arial"/>
    </w:rPr>
  </w:style>
  <w:style w:type="paragraph" w:styleId="Titre">
    <w:name w:val="Title"/>
    <w:basedOn w:val="Normal"/>
    <w:next w:val="Sous-titre"/>
    <w:qFormat/>
    <w:rsid w:val="00677884"/>
    <w:pPr>
      <w:keepNext/>
      <w:spacing w:before="240" w:after="120"/>
    </w:pPr>
    <w:rPr>
      <w:rFonts w:ascii="Arial" w:hAnsi="Arial"/>
      <w:sz w:val="28"/>
    </w:rPr>
  </w:style>
  <w:style w:type="paragraph" w:styleId="Liste">
    <w:name w:val="List"/>
    <w:basedOn w:val="Corpsdetexte"/>
    <w:semiHidden/>
    <w:rsid w:val="00677884"/>
  </w:style>
  <w:style w:type="paragraph" w:styleId="En-tte">
    <w:name w:val="header"/>
    <w:basedOn w:val="Normal"/>
    <w:link w:val="En-tteCar"/>
    <w:uiPriority w:val="99"/>
    <w:rsid w:val="00677884"/>
    <w:pPr>
      <w:tabs>
        <w:tab w:val="center" w:pos="4536"/>
        <w:tab w:val="right" w:pos="9072"/>
      </w:tabs>
    </w:pPr>
    <w:rPr>
      <w:lang w:val="en-US"/>
    </w:rPr>
  </w:style>
  <w:style w:type="paragraph" w:customStyle="1" w:styleId="Contenudetableau">
    <w:name w:val="Contenu de tableau"/>
    <w:basedOn w:val="Normal"/>
    <w:rsid w:val="00677884"/>
    <w:pPr>
      <w:suppressLineNumbers/>
    </w:pPr>
  </w:style>
  <w:style w:type="paragraph" w:customStyle="1" w:styleId="Titredetableau">
    <w:name w:val="Titre de tableau"/>
    <w:basedOn w:val="Contenudetableau"/>
    <w:rsid w:val="00677884"/>
    <w:pPr>
      <w:jc w:val="center"/>
    </w:pPr>
    <w:rPr>
      <w:b/>
    </w:rPr>
  </w:style>
  <w:style w:type="paragraph" w:styleId="Lgende">
    <w:name w:val="caption"/>
    <w:basedOn w:val="Normal"/>
    <w:qFormat/>
    <w:rsid w:val="00677884"/>
    <w:pPr>
      <w:suppressLineNumbers/>
      <w:spacing w:before="120" w:after="120"/>
    </w:pPr>
    <w:rPr>
      <w:i/>
      <w:sz w:val="24"/>
    </w:rPr>
  </w:style>
  <w:style w:type="paragraph" w:customStyle="1" w:styleId="Contenuducadre">
    <w:name w:val="Contenu du cadre"/>
    <w:basedOn w:val="Corpsdetexte"/>
    <w:rsid w:val="00677884"/>
  </w:style>
  <w:style w:type="paragraph" w:customStyle="1" w:styleId="Rpertoire">
    <w:name w:val="Répertoire"/>
    <w:basedOn w:val="Normal"/>
    <w:rsid w:val="00677884"/>
    <w:pPr>
      <w:suppressLineNumbers/>
    </w:pPr>
  </w:style>
  <w:style w:type="paragraph" w:styleId="Sous-titre">
    <w:name w:val="Subtitle"/>
    <w:basedOn w:val="Titre"/>
    <w:next w:val="Corpsdetexte"/>
    <w:qFormat/>
    <w:rsid w:val="00677884"/>
    <w:pPr>
      <w:jc w:val="center"/>
    </w:pPr>
    <w:rPr>
      <w:i/>
    </w:rPr>
  </w:style>
  <w:style w:type="paragraph" w:customStyle="1" w:styleId="Corpsdetexte21">
    <w:name w:val="Corps de texte 21"/>
    <w:basedOn w:val="Normal"/>
    <w:rsid w:val="00677884"/>
    <w:pPr>
      <w:ind w:left="567" w:hanging="567"/>
      <w:jc w:val="both"/>
    </w:pPr>
    <w:rPr>
      <w:rFonts w:ascii="Arial" w:hAnsi="Arial"/>
      <w:sz w:val="22"/>
    </w:rPr>
  </w:style>
  <w:style w:type="paragraph" w:customStyle="1" w:styleId="WW-BodyText2">
    <w:name w:val="WW-Body Text 2"/>
    <w:basedOn w:val="Normal"/>
    <w:rsid w:val="00677884"/>
    <w:rPr>
      <w:rFonts w:ascii="Arial" w:hAnsi="Arial"/>
      <w:color w:val="FF0000"/>
      <w:sz w:val="22"/>
    </w:rPr>
  </w:style>
  <w:style w:type="paragraph" w:customStyle="1" w:styleId="Retraitcorpsdetexte21">
    <w:name w:val="Retrait corps de texte 21"/>
    <w:basedOn w:val="Normal"/>
    <w:rsid w:val="00677884"/>
    <w:pPr>
      <w:widowControl/>
      <w:ind w:left="426" w:hanging="360"/>
      <w:jc w:val="center"/>
    </w:pPr>
    <w:rPr>
      <w:rFonts w:ascii="Arial" w:hAnsi="Arial"/>
      <w:sz w:val="28"/>
    </w:rPr>
  </w:style>
  <w:style w:type="paragraph" w:styleId="Textedebulles">
    <w:name w:val="Balloon Text"/>
    <w:basedOn w:val="Normal"/>
    <w:link w:val="TextedebullesCar"/>
    <w:uiPriority w:val="99"/>
    <w:semiHidden/>
    <w:unhideWhenUsed/>
    <w:rsid w:val="00902FB5"/>
    <w:rPr>
      <w:rFonts w:ascii="Tahoma" w:hAnsi="Tahoma"/>
      <w:sz w:val="16"/>
      <w:szCs w:val="16"/>
      <w:lang w:val="en-US"/>
    </w:rPr>
  </w:style>
  <w:style w:type="character" w:customStyle="1" w:styleId="TextedebullesCar">
    <w:name w:val="Texte de bulles Car"/>
    <w:link w:val="Textedebulles"/>
    <w:uiPriority w:val="99"/>
    <w:semiHidden/>
    <w:rsid w:val="00902FB5"/>
    <w:rPr>
      <w:rFonts w:ascii="Tahoma" w:hAnsi="Tahoma" w:cs="Tahoma"/>
      <w:sz w:val="16"/>
      <w:szCs w:val="16"/>
      <w:lang w:val="en-US" w:eastAsia="ar-SA"/>
    </w:rPr>
  </w:style>
  <w:style w:type="paragraph" w:styleId="Pieddepage">
    <w:name w:val="footer"/>
    <w:basedOn w:val="Normal"/>
    <w:link w:val="PieddepageCar"/>
    <w:uiPriority w:val="99"/>
    <w:unhideWhenUsed/>
    <w:rsid w:val="007D4FF8"/>
    <w:pPr>
      <w:tabs>
        <w:tab w:val="center" w:pos="4536"/>
        <w:tab w:val="right" w:pos="9072"/>
      </w:tabs>
    </w:pPr>
    <w:rPr>
      <w:lang w:val="en-US"/>
    </w:rPr>
  </w:style>
  <w:style w:type="character" w:customStyle="1" w:styleId="PieddepageCar">
    <w:name w:val="Pied de page Car"/>
    <w:link w:val="Pieddepage"/>
    <w:uiPriority w:val="99"/>
    <w:rsid w:val="007D4FF8"/>
    <w:rPr>
      <w:lang w:val="en-US" w:eastAsia="ar-SA"/>
    </w:rPr>
  </w:style>
  <w:style w:type="paragraph" w:styleId="Retraitcorpsdetexte">
    <w:name w:val="Body Text Indent"/>
    <w:basedOn w:val="Normal"/>
    <w:link w:val="RetraitcorpsdetexteCar"/>
    <w:uiPriority w:val="99"/>
    <w:semiHidden/>
    <w:unhideWhenUsed/>
    <w:rsid w:val="000A7A5D"/>
    <w:pPr>
      <w:spacing w:after="120"/>
      <w:ind w:left="283"/>
    </w:pPr>
    <w:rPr>
      <w:lang w:val="en-US"/>
    </w:rPr>
  </w:style>
  <w:style w:type="character" w:customStyle="1" w:styleId="RetraitcorpsdetexteCar">
    <w:name w:val="Retrait corps de texte Car"/>
    <w:link w:val="Retraitcorpsdetexte"/>
    <w:uiPriority w:val="99"/>
    <w:semiHidden/>
    <w:rsid w:val="000A7A5D"/>
    <w:rPr>
      <w:lang w:val="en-US" w:eastAsia="ar-SA"/>
    </w:rPr>
  </w:style>
  <w:style w:type="paragraph" w:styleId="Paragraphedeliste">
    <w:name w:val="List Paragraph"/>
    <w:basedOn w:val="Normal"/>
    <w:uiPriority w:val="34"/>
    <w:qFormat/>
    <w:rsid w:val="00B1650B"/>
    <w:pPr>
      <w:widowControl/>
      <w:suppressAutoHyphens w:val="0"/>
      <w:overflowPunct/>
      <w:autoSpaceDE/>
      <w:ind w:left="720"/>
      <w:contextualSpacing/>
      <w:textAlignment w:val="auto"/>
    </w:pPr>
    <w:rPr>
      <w:sz w:val="24"/>
      <w:lang w:eastAsia="fr-FR"/>
    </w:rPr>
  </w:style>
  <w:style w:type="character" w:customStyle="1" w:styleId="En-tteCar">
    <w:name w:val="En-tête Car"/>
    <w:link w:val="En-tte"/>
    <w:uiPriority w:val="99"/>
    <w:rsid w:val="00B1650B"/>
    <w:rPr>
      <w:lang w:val="en-US" w:eastAsia="ar-SA"/>
    </w:rPr>
  </w:style>
  <w:style w:type="paragraph" w:styleId="Normalcentr">
    <w:name w:val="Block Text"/>
    <w:basedOn w:val="Normal"/>
    <w:rsid w:val="000A6A24"/>
    <w:pPr>
      <w:widowControl/>
      <w:tabs>
        <w:tab w:val="left" w:pos="9360"/>
      </w:tabs>
      <w:suppressAutoHyphens w:val="0"/>
      <w:overflowPunct/>
      <w:autoSpaceDE/>
      <w:ind w:left="851" w:right="-567" w:firstLine="850"/>
      <w:jc w:val="both"/>
      <w:textAlignment w:val="auto"/>
    </w:pPr>
    <w:rPr>
      <w:lang w:eastAsia="fr-FR"/>
    </w:rPr>
  </w:style>
  <w:style w:type="character" w:styleId="lev">
    <w:name w:val="Strong"/>
    <w:qFormat/>
    <w:rsid w:val="000A6A24"/>
    <w:rPr>
      <w:b/>
      <w:bCs/>
    </w:rPr>
  </w:style>
  <w:style w:type="character" w:customStyle="1" w:styleId="apple-converted-space">
    <w:name w:val="apple-converted-space"/>
    <w:basedOn w:val="Policepardfaut"/>
    <w:rsid w:val="00D9217E"/>
  </w:style>
  <w:style w:type="character" w:styleId="Lienhypertexte">
    <w:name w:val="Hyperlink"/>
    <w:uiPriority w:val="99"/>
    <w:unhideWhenUsed/>
    <w:rsid w:val="00D9217E"/>
    <w:rPr>
      <w:color w:val="0000FF"/>
      <w:u w:val="single"/>
    </w:rPr>
  </w:style>
  <w:style w:type="paragraph" w:styleId="Retraitcorpsdetexte3">
    <w:name w:val="Body Text Indent 3"/>
    <w:basedOn w:val="Normal"/>
    <w:link w:val="Retraitcorpsdetexte3Car"/>
    <w:rsid w:val="00F31FB7"/>
    <w:pPr>
      <w:widowControl/>
      <w:suppressAutoHyphens w:val="0"/>
      <w:overflowPunct/>
      <w:autoSpaceDE/>
      <w:spacing w:after="120"/>
      <w:ind w:left="283"/>
      <w:textAlignment w:val="auto"/>
    </w:pPr>
    <w:rPr>
      <w:sz w:val="16"/>
      <w:szCs w:val="16"/>
    </w:rPr>
  </w:style>
  <w:style w:type="character" w:customStyle="1" w:styleId="Retraitcorpsdetexte3Car">
    <w:name w:val="Retrait corps de texte 3 Car"/>
    <w:link w:val="Retraitcorpsdetexte3"/>
    <w:rsid w:val="00F31FB7"/>
    <w:rPr>
      <w:sz w:val="16"/>
      <w:szCs w:val="16"/>
    </w:rPr>
  </w:style>
  <w:style w:type="paragraph" w:styleId="Retraitcorpsdetexte2">
    <w:name w:val="Body Text Indent 2"/>
    <w:basedOn w:val="Normal"/>
    <w:link w:val="Retraitcorpsdetexte2Car"/>
    <w:uiPriority w:val="99"/>
    <w:semiHidden/>
    <w:unhideWhenUsed/>
    <w:rsid w:val="00152C25"/>
    <w:pPr>
      <w:spacing w:after="120" w:line="480" w:lineRule="auto"/>
      <w:ind w:left="283"/>
    </w:pPr>
  </w:style>
  <w:style w:type="character" w:customStyle="1" w:styleId="Retraitcorpsdetexte2Car">
    <w:name w:val="Retrait corps de texte 2 Car"/>
    <w:link w:val="Retraitcorpsdetexte2"/>
    <w:uiPriority w:val="99"/>
    <w:semiHidden/>
    <w:rsid w:val="00152C25"/>
    <w:rPr>
      <w:lang w:eastAsia="ar-SA"/>
    </w:rPr>
  </w:style>
  <w:style w:type="numbering" w:customStyle="1" w:styleId="Style1">
    <w:name w:val="Style1"/>
    <w:uiPriority w:val="99"/>
    <w:rsid w:val="0059495E"/>
    <w:pPr>
      <w:numPr>
        <w:numId w:val="3"/>
      </w:numPr>
    </w:pPr>
  </w:style>
  <w:style w:type="paragraph" w:customStyle="1" w:styleId="Style2">
    <w:name w:val="Style 2"/>
    <w:basedOn w:val="Normal"/>
    <w:uiPriority w:val="99"/>
    <w:rsid w:val="00B840E3"/>
    <w:pPr>
      <w:suppressAutoHyphens w:val="0"/>
      <w:overflowPunct/>
      <w:autoSpaceDN w:val="0"/>
      <w:spacing w:before="288" w:line="290" w:lineRule="auto"/>
      <w:jc w:val="both"/>
      <w:textAlignment w:val="auto"/>
    </w:pPr>
    <w:rPr>
      <w:rFonts w:ascii="Tahoma" w:eastAsiaTheme="minorEastAsia" w:hAnsi="Tahoma" w:cs="Tahoma"/>
      <w:lang w:eastAsia="fr-FR"/>
    </w:rPr>
  </w:style>
  <w:style w:type="character" w:customStyle="1" w:styleId="CharacterStyle1">
    <w:name w:val="Character Style 1"/>
    <w:uiPriority w:val="99"/>
    <w:rsid w:val="00B840E3"/>
    <w:rPr>
      <w:rFonts w:ascii="Tahoma" w:hAnsi="Tahom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16D"/>
    <w:pPr>
      <w:widowControl w:val="0"/>
      <w:suppressAutoHyphens/>
      <w:overflowPunct w:val="0"/>
      <w:autoSpaceDE w:val="0"/>
      <w:textAlignment w:val="baseline"/>
    </w:pPr>
    <w:rPr>
      <w:lang w:eastAsia="ar-SA"/>
    </w:rPr>
  </w:style>
  <w:style w:type="paragraph" w:styleId="Titre1">
    <w:name w:val="heading 1"/>
    <w:basedOn w:val="Normal"/>
    <w:next w:val="Normal"/>
    <w:qFormat/>
    <w:rsid w:val="00677884"/>
    <w:pPr>
      <w:spacing w:before="240"/>
      <w:outlineLvl w:val="0"/>
    </w:pPr>
    <w:rPr>
      <w:rFonts w:ascii="Helv" w:hAnsi="Helv"/>
      <w:b/>
      <w:sz w:val="24"/>
      <w:u w:val="single"/>
    </w:rPr>
  </w:style>
  <w:style w:type="paragraph" w:styleId="Titre2">
    <w:name w:val="heading 2"/>
    <w:basedOn w:val="Normal"/>
    <w:next w:val="Normal"/>
    <w:qFormat/>
    <w:rsid w:val="00677884"/>
    <w:pPr>
      <w:keepNext/>
      <w:ind w:right="7086"/>
      <w:outlineLvl w:val="1"/>
    </w:pPr>
    <w:rPr>
      <w:b/>
      <w:color w:val="000000"/>
      <w:sz w:val="24"/>
    </w:rPr>
  </w:style>
  <w:style w:type="paragraph" w:styleId="Titre3">
    <w:name w:val="heading 3"/>
    <w:basedOn w:val="Normal"/>
    <w:next w:val="Normal"/>
    <w:qFormat/>
    <w:rsid w:val="00677884"/>
    <w:pPr>
      <w:keepNext/>
      <w:ind w:left="4536"/>
      <w:jc w:val="both"/>
      <w:outlineLvl w:val="2"/>
    </w:pPr>
    <w:rPr>
      <w:b/>
      <w:i/>
      <w:sz w:val="24"/>
    </w:rPr>
  </w:style>
  <w:style w:type="paragraph" w:styleId="Titre4">
    <w:name w:val="heading 4"/>
    <w:basedOn w:val="Normal"/>
    <w:next w:val="Normal"/>
    <w:qFormat/>
    <w:rsid w:val="00677884"/>
    <w:pPr>
      <w:keepNext/>
      <w:ind w:left="4536"/>
      <w:jc w:val="both"/>
      <w:outlineLvl w:val="3"/>
    </w:pPr>
    <w:rPr>
      <w:rFonts w:ascii="Arial" w:hAnsi="Arial"/>
      <w:b/>
      <w:caps/>
      <w:sz w:val="22"/>
    </w:rPr>
  </w:style>
  <w:style w:type="paragraph" w:styleId="Titre5">
    <w:name w:val="heading 5"/>
    <w:basedOn w:val="Normal"/>
    <w:next w:val="Normal"/>
    <w:qFormat/>
    <w:rsid w:val="00677884"/>
    <w:pPr>
      <w:keepNext/>
      <w:ind w:right="5537"/>
      <w:jc w:val="center"/>
      <w:outlineLvl w:val="4"/>
    </w:pPr>
    <w:rPr>
      <w:rFonts w:ascii="Arial" w:hAnsi="Arial"/>
      <w:b/>
      <w:sz w:val="22"/>
    </w:rPr>
  </w:style>
  <w:style w:type="paragraph" w:styleId="Titre6">
    <w:name w:val="heading 6"/>
    <w:basedOn w:val="Normal"/>
    <w:next w:val="Normal"/>
    <w:qFormat/>
    <w:rsid w:val="00677884"/>
    <w:pPr>
      <w:keepNext/>
      <w:ind w:left="4536"/>
      <w:outlineLvl w:val="5"/>
    </w:pPr>
    <w:rPr>
      <w:rFonts w:ascii="Arial" w:hAnsi="Arial"/>
      <w:b/>
      <w:caps/>
      <w:spacing w:val="54"/>
      <w:sz w:val="22"/>
    </w:rPr>
  </w:style>
  <w:style w:type="paragraph" w:styleId="Titre7">
    <w:name w:val="heading 7"/>
    <w:basedOn w:val="Normal"/>
    <w:next w:val="Normal"/>
    <w:qFormat/>
    <w:rsid w:val="00677884"/>
    <w:pPr>
      <w:keepNext/>
      <w:ind w:left="425" w:hanging="425"/>
      <w:jc w:val="center"/>
      <w:outlineLvl w:val="6"/>
    </w:pPr>
    <w:rPr>
      <w:rFonts w:ascii="Arial" w:hAnsi="Arial"/>
      <w:b/>
      <w:caps/>
      <w:sz w:val="32"/>
      <w:u w:val="single"/>
    </w:rPr>
  </w:style>
  <w:style w:type="paragraph" w:styleId="Titre8">
    <w:name w:val="heading 8"/>
    <w:basedOn w:val="Normal"/>
    <w:next w:val="Normal"/>
    <w:qFormat/>
    <w:rsid w:val="00677884"/>
    <w:pPr>
      <w:keepNext/>
      <w:outlineLvl w:val="7"/>
    </w:pPr>
    <w:rPr>
      <w:rFonts w:ascii="Arial" w:hAnsi="Arial"/>
      <w:b/>
    </w:rPr>
  </w:style>
  <w:style w:type="paragraph" w:styleId="Titre9">
    <w:name w:val="heading 9"/>
    <w:basedOn w:val="Normal"/>
    <w:next w:val="Normal"/>
    <w:qFormat/>
    <w:rsid w:val="00677884"/>
    <w:pPr>
      <w:keepNext/>
      <w:jc w:val="both"/>
      <w:outlineLvl w:val="8"/>
    </w:pPr>
    <w:rPr>
      <w:rFonts w:ascii="Arial" w:hAnsi="Arial"/>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semiHidden/>
    <w:rsid w:val="00677884"/>
    <w:rPr>
      <w:sz w:val="20"/>
    </w:rPr>
  </w:style>
  <w:style w:type="character" w:customStyle="1" w:styleId="Puces">
    <w:name w:val="Puces"/>
    <w:rsid w:val="00677884"/>
    <w:rPr>
      <w:rFonts w:ascii="StarSymbol" w:eastAsia="StarSymbol" w:hAnsi="StarSymbol"/>
      <w:sz w:val="18"/>
    </w:rPr>
  </w:style>
  <w:style w:type="character" w:customStyle="1" w:styleId="Absatz-Standardschriftart">
    <w:name w:val="Absatz-Standardschriftart"/>
    <w:rsid w:val="00677884"/>
  </w:style>
  <w:style w:type="character" w:customStyle="1" w:styleId="WW-Absatz-Standardschriftart">
    <w:name w:val="WW-Absatz-Standardschriftart"/>
    <w:rsid w:val="00677884"/>
  </w:style>
  <w:style w:type="character" w:customStyle="1" w:styleId="WW-Absatz-Standardschriftart1">
    <w:name w:val="WW-Absatz-Standardschriftart1"/>
    <w:rsid w:val="00677884"/>
  </w:style>
  <w:style w:type="character" w:customStyle="1" w:styleId="WW8NumSt1z0">
    <w:name w:val="WW8NumSt1z0"/>
    <w:rsid w:val="00677884"/>
    <w:rPr>
      <w:rFonts w:ascii="Symbol" w:hAnsi="Symbol"/>
    </w:rPr>
  </w:style>
  <w:style w:type="character" w:customStyle="1" w:styleId="WW8NumSt2z0">
    <w:name w:val="WW8NumSt2z0"/>
    <w:rsid w:val="00677884"/>
    <w:rPr>
      <w:rFonts w:ascii="Symbol" w:hAnsi="Symbol"/>
    </w:rPr>
  </w:style>
  <w:style w:type="character" w:customStyle="1" w:styleId="Policepardfaut1">
    <w:name w:val="Police par défaut1"/>
    <w:rsid w:val="00677884"/>
  </w:style>
  <w:style w:type="paragraph" w:styleId="Corpsdetexte">
    <w:name w:val="Body Text"/>
    <w:basedOn w:val="Normal"/>
    <w:semiHidden/>
    <w:rsid w:val="00677884"/>
    <w:pPr>
      <w:widowControl/>
      <w:jc w:val="both"/>
    </w:pPr>
    <w:rPr>
      <w:rFonts w:ascii="Arial" w:hAnsi="Arial"/>
    </w:rPr>
  </w:style>
  <w:style w:type="paragraph" w:styleId="Titre">
    <w:name w:val="Title"/>
    <w:basedOn w:val="Normal"/>
    <w:next w:val="Sous-titre"/>
    <w:qFormat/>
    <w:rsid w:val="00677884"/>
    <w:pPr>
      <w:keepNext/>
      <w:spacing w:before="240" w:after="120"/>
    </w:pPr>
    <w:rPr>
      <w:rFonts w:ascii="Arial" w:hAnsi="Arial"/>
      <w:sz w:val="28"/>
    </w:rPr>
  </w:style>
  <w:style w:type="paragraph" w:styleId="Liste">
    <w:name w:val="List"/>
    <w:basedOn w:val="Corpsdetexte"/>
    <w:semiHidden/>
    <w:rsid w:val="00677884"/>
  </w:style>
  <w:style w:type="paragraph" w:styleId="En-tte">
    <w:name w:val="header"/>
    <w:basedOn w:val="Normal"/>
    <w:link w:val="En-tteCar"/>
    <w:uiPriority w:val="99"/>
    <w:rsid w:val="00677884"/>
    <w:pPr>
      <w:tabs>
        <w:tab w:val="center" w:pos="4536"/>
        <w:tab w:val="right" w:pos="9072"/>
      </w:tabs>
    </w:pPr>
    <w:rPr>
      <w:lang w:val="en-US"/>
    </w:rPr>
  </w:style>
  <w:style w:type="paragraph" w:customStyle="1" w:styleId="Contenudetableau">
    <w:name w:val="Contenu de tableau"/>
    <w:basedOn w:val="Normal"/>
    <w:rsid w:val="00677884"/>
    <w:pPr>
      <w:suppressLineNumbers/>
    </w:pPr>
  </w:style>
  <w:style w:type="paragraph" w:customStyle="1" w:styleId="Titredetableau">
    <w:name w:val="Titre de tableau"/>
    <w:basedOn w:val="Contenudetableau"/>
    <w:rsid w:val="00677884"/>
    <w:pPr>
      <w:jc w:val="center"/>
    </w:pPr>
    <w:rPr>
      <w:b/>
    </w:rPr>
  </w:style>
  <w:style w:type="paragraph" w:styleId="Lgende">
    <w:name w:val="caption"/>
    <w:basedOn w:val="Normal"/>
    <w:qFormat/>
    <w:rsid w:val="00677884"/>
    <w:pPr>
      <w:suppressLineNumbers/>
      <w:spacing w:before="120" w:after="120"/>
    </w:pPr>
    <w:rPr>
      <w:i/>
      <w:sz w:val="24"/>
    </w:rPr>
  </w:style>
  <w:style w:type="paragraph" w:customStyle="1" w:styleId="Contenuducadre">
    <w:name w:val="Contenu du cadre"/>
    <w:basedOn w:val="Corpsdetexte"/>
    <w:rsid w:val="00677884"/>
  </w:style>
  <w:style w:type="paragraph" w:customStyle="1" w:styleId="Rpertoire">
    <w:name w:val="Répertoire"/>
    <w:basedOn w:val="Normal"/>
    <w:rsid w:val="00677884"/>
    <w:pPr>
      <w:suppressLineNumbers/>
    </w:pPr>
  </w:style>
  <w:style w:type="paragraph" w:styleId="Sous-titre">
    <w:name w:val="Subtitle"/>
    <w:basedOn w:val="Titre"/>
    <w:next w:val="Corpsdetexte"/>
    <w:qFormat/>
    <w:rsid w:val="00677884"/>
    <w:pPr>
      <w:jc w:val="center"/>
    </w:pPr>
    <w:rPr>
      <w:i/>
    </w:rPr>
  </w:style>
  <w:style w:type="paragraph" w:customStyle="1" w:styleId="Corpsdetexte21">
    <w:name w:val="Corps de texte 21"/>
    <w:basedOn w:val="Normal"/>
    <w:rsid w:val="00677884"/>
    <w:pPr>
      <w:ind w:left="567" w:hanging="567"/>
      <w:jc w:val="both"/>
    </w:pPr>
    <w:rPr>
      <w:rFonts w:ascii="Arial" w:hAnsi="Arial"/>
      <w:sz w:val="22"/>
    </w:rPr>
  </w:style>
  <w:style w:type="paragraph" w:customStyle="1" w:styleId="WW-BodyText2">
    <w:name w:val="WW-Body Text 2"/>
    <w:basedOn w:val="Normal"/>
    <w:rsid w:val="00677884"/>
    <w:rPr>
      <w:rFonts w:ascii="Arial" w:hAnsi="Arial"/>
      <w:color w:val="FF0000"/>
      <w:sz w:val="22"/>
    </w:rPr>
  </w:style>
  <w:style w:type="paragraph" w:customStyle="1" w:styleId="Retraitcorpsdetexte21">
    <w:name w:val="Retrait corps de texte 21"/>
    <w:basedOn w:val="Normal"/>
    <w:rsid w:val="00677884"/>
    <w:pPr>
      <w:widowControl/>
      <w:ind w:left="426" w:hanging="360"/>
      <w:jc w:val="center"/>
    </w:pPr>
    <w:rPr>
      <w:rFonts w:ascii="Arial" w:hAnsi="Arial"/>
      <w:sz w:val="28"/>
    </w:rPr>
  </w:style>
  <w:style w:type="paragraph" w:styleId="Textedebulles">
    <w:name w:val="Balloon Text"/>
    <w:basedOn w:val="Normal"/>
    <w:link w:val="TextedebullesCar"/>
    <w:uiPriority w:val="99"/>
    <w:semiHidden/>
    <w:unhideWhenUsed/>
    <w:rsid w:val="00902FB5"/>
    <w:rPr>
      <w:rFonts w:ascii="Tahoma" w:hAnsi="Tahoma"/>
      <w:sz w:val="16"/>
      <w:szCs w:val="16"/>
      <w:lang w:val="en-US"/>
    </w:rPr>
  </w:style>
  <w:style w:type="character" w:customStyle="1" w:styleId="TextedebullesCar">
    <w:name w:val="Texte de bulles Car"/>
    <w:link w:val="Textedebulles"/>
    <w:uiPriority w:val="99"/>
    <w:semiHidden/>
    <w:rsid w:val="00902FB5"/>
    <w:rPr>
      <w:rFonts w:ascii="Tahoma" w:hAnsi="Tahoma" w:cs="Tahoma"/>
      <w:sz w:val="16"/>
      <w:szCs w:val="16"/>
      <w:lang w:val="en-US" w:eastAsia="ar-SA"/>
    </w:rPr>
  </w:style>
  <w:style w:type="paragraph" w:styleId="Pieddepage">
    <w:name w:val="footer"/>
    <w:basedOn w:val="Normal"/>
    <w:link w:val="PieddepageCar"/>
    <w:uiPriority w:val="99"/>
    <w:unhideWhenUsed/>
    <w:rsid w:val="007D4FF8"/>
    <w:pPr>
      <w:tabs>
        <w:tab w:val="center" w:pos="4536"/>
        <w:tab w:val="right" w:pos="9072"/>
      </w:tabs>
    </w:pPr>
    <w:rPr>
      <w:lang w:val="en-US"/>
    </w:rPr>
  </w:style>
  <w:style w:type="character" w:customStyle="1" w:styleId="PieddepageCar">
    <w:name w:val="Pied de page Car"/>
    <w:link w:val="Pieddepage"/>
    <w:uiPriority w:val="99"/>
    <w:rsid w:val="007D4FF8"/>
    <w:rPr>
      <w:lang w:val="en-US" w:eastAsia="ar-SA"/>
    </w:rPr>
  </w:style>
  <w:style w:type="paragraph" w:styleId="Retraitcorpsdetexte">
    <w:name w:val="Body Text Indent"/>
    <w:basedOn w:val="Normal"/>
    <w:link w:val="RetraitcorpsdetexteCar"/>
    <w:uiPriority w:val="99"/>
    <w:semiHidden/>
    <w:unhideWhenUsed/>
    <w:rsid w:val="000A7A5D"/>
    <w:pPr>
      <w:spacing w:after="120"/>
      <w:ind w:left="283"/>
    </w:pPr>
    <w:rPr>
      <w:lang w:val="en-US"/>
    </w:rPr>
  </w:style>
  <w:style w:type="character" w:customStyle="1" w:styleId="RetraitcorpsdetexteCar">
    <w:name w:val="Retrait corps de texte Car"/>
    <w:link w:val="Retraitcorpsdetexte"/>
    <w:uiPriority w:val="99"/>
    <w:semiHidden/>
    <w:rsid w:val="000A7A5D"/>
    <w:rPr>
      <w:lang w:val="en-US" w:eastAsia="ar-SA"/>
    </w:rPr>
  </w:style>
  <w:style w:type="paragraph" w:styleId="Paragraphedeliste">
    <w:name w:val="List Paragraph"/>
    <w:basedOn w:val="Normal"/>
    <w:uiPriority w:val="34"/>
    <w:qFormat/>
    <w:rsid w:val="00B1650B"/>
    <w:pPr>
      <w:widowControl/>
      <w:suppressAutoHyphens w:val="0"/>
      <w:overflowPunct/>
      <w:autoSpaceDE/>
      <w:ind w:left="720"/>
      <w:contextualSpacing/>
      <w:textAlignment w:val="auto"/>
    </w:pPr>
    <w:rPr>
      <w:sz w:val="24"/>
      <w:lang w:eastAsia="fr-FR"/>
    </w:rPr>
  </w:style>
  <w:style w:type="character" w:customStyle="1" w:styleId="En-tteCar">
    <w:name w:val="En-tête Car"/>
    <w:link w:val="En-tte"/>
    <w:uiPriority w:val="99"/>
    <w:rsid w:val="00B1650B"/>
    <w:rPr>
      <w:lang w:val="en-US" w:eastAsia="ar-SA"/>
    </w:rPr>
  </w:style>
  <w:style w:type="paragraph" w:styleId="Normalcentr">
    <w:name w:val="Block Text"/>
    <w:basedOn w:val="Normal"/>
    <w:rsid w:val="000A6A24"/>
    <w:pPr>
      <w:widowControl/>
      <w:tabs>
        <w:tab w:val="left" w:pos="9360"/>
      </w:tabs>
      <w:suppressAutoHyphens w:val="0"/>
      <w:overflowPunct/>
      <w:autoSpaceDE/>
      <w:ind w:left="851" w:right="-567" w:firstLine="850"/>
      <w:jc w:val="both"/>
      <w:textAlignment w:val="auto"/>
    </w:pPr>
    <w:rPr>
      <w:lang w:eastAsia="fr-FR"/>
    </w:rPr>
  </w:style>
  <w:style w:type="character" w:styleId="lev">
    <w:name w:val="Strong"/>
    <w:qFormat/>
    <w:rsid w:val="000A6A24"/>
    <w:rPr>
      <w:b/>
      <w:bCs/>
    </w:rPr>
  </w:style>
  <w:style w:type="character" w:customStyle="1" w:styleId="apple-converted-space">
    <w:name w:val="apple-converted-space"/>
    <w:basedOn w:val="Policepardfaut"/>
    <w:rsid w:val="00D9217E"/>
  </w:style>
  <w:style w:type="character" w:styleId="Lienhypertexte">
    <w:name w:val="Hyperlink"/>
    <w:uiPriority w:val="99"/>
    <w:unhideWhenUsed/>
    <w:rsid w:val="00D9217E"/>
    <w:rPr>
      <w:color w:val="0000FF"/>
      <w:u w:val="single"/>
    </w:rPr>
  </w:style>
  <w:style w:type="paragraph" w:styleId="Retraitcorpsdetexte3">
    <w:name w:val="Body Text Indent 3"/>
    <w:basedOn w:val="Normal"/>
    <w:link w:val="Retraitcorpsdetexte3Car"/>
    <w:rsid w:val="00F31FB7"/>
    <w:pPr>
      <w:widowControl/>
      <w:suppressAutoHyphens w:val="0"/>
      <w:overflowPunct/>
      <w:autoSpaceDE/>
      <w:spacing w:after="120"/>
      <w:ind w:left="283"/>
      <w:textAlignment w:val="auto"/>
    </w:pPr>
    <w:rPr>
      <w:sz w:val="16"/>
      <w:szCs w:val="16"/>
    </w:rPr>
  </w:style>
  <w:style w:type="character" w:customStyle="1" w:styleId="Retraitcorpsdetexte3Car">
    <w:name w:val="Retrait corps de texte 3 Car"/>
    <w:link w:val="Retraitcorpsdetexte3"/>
    <w:rsid w:val="00F31FB7"/>
    <w:rPr>
      <w:sz w:val="16"/>
      <w:szCs w:val="16"/>
    </w:rPr>
  </w:style>
  <w:style w:type="paragraph" w:styleId="Retraitcorpsdetexte2">
    <w:name w:val="Body Text Indent 2"/>
    <w:basedOn w:val="Normal"/>
    <w:link w:val="Retraitcorpsdetexte2Car"/>
    <w:uiPriority w:val="99"/>
    <w:semiHidden/>
    <w:unhideWhenUsed/>
    <w:rsid w:val="00152C25"/>
    <w:pPr>
      <w:spacing w:after="120" w:line="480" w:lineRule="auto"/>
      <w:ind w:left="283"/>
    </w:pPr>
  </w:style>
  <w:style w:type="character" w:customStyle="1" w:styleId="Retraitcorpsdetexte2Car">
    <w:name w:val="Retrait corps de texte 2 Car"/>
    <w:link w:val="Retraitcorpsdetexte2"/>
    <w:uiPriority w:val="99"/>
    <w:semiHidden/>
    <w:rsid w:val="00152C25"/>
    <w:rPr>
      <w:lang w:eastAsia="ar-SA"/>
    </w:rPr>
  </w:style>
  <w:style w:type="numbering" w:customStyle="1" w:styleId="Style1">
    <w:name w:val="Style1"/>
    <w:uiPriority w:val="99"/>
    <w:rsid w:val="0059495E"/>
    <w:pPr>
      <w:numPr>
        <w:numId w:val="3"/>
      </w:numPr>
    </w:pPr>
  </w:style>
</w:styles>
</file>

<file path=word/webSettings.xml><?xml version="1.0" encoding="utf-8"?>
<w:webSettings xmlns:r="http://schemas.openxmlformats.org/officeDocument/2006/relationships" xmlns:w="http://schemas.openxmlformats.org/wordprocessingml/2006/main">
  <w:divs>
    <w:div w:id="8915775">
      <w:bodyDiv w:val="1"/>
      <w:marLeft w:val="0"/>
      <w:marRight w:val="0"/>
      <w:marTop w:val="0"/>
      <w:marBottom w:val="0"/>
      <w:divBdr>
        <w:top w:val="none" w:sz="0" w:space="0" w:color="auto"/>
        <w:left w:val="none" w:sz="0" w:space="0" w:color="auto"/>
        <w:bottom w:val="none" w:sz="0" w:space="0" w:color="auto"/>
        <w:right w:val="none" w:sz="0" w:space="0" w:color="auto"/>
      </w:divBdr>
    </w:div>
    <w:div w:id="118493710">
      <w:bodyDiv w:val="1"/>
      <w:marLeft w:val="0"/>
      <w:marRight w:val="0"/>
      <w:marTop w:val="0"/>
      <w:marBottom w:val="0"/>
      <w:divBdr>
        <w:top w:val="none" w:sz="0" w:space="0" w:color="auto"/>
        <w:left w:val="none" w:sz="0" w:space="0" w:color="auto"/>
        <w:bottom w:val="none" w:sz="0" w:space="0" w:color="auto"/>
        <w:right w:val="none" w:sz="0" w:space="0" w:color="auto"/>
      </w:divBdr>
    </w:div>
    <w:div w:id="231046004">
      <w:bodyDiv w:val="1"/>
      <w:marLeft w:val="0"/>
      <w:marRight w:val="0"/>
      <w:marTop w:val="0"/>
      <w:marBottom w:val="0"/>
      <w:divBdr>
        <w:top w:val="none" w:sz="0" w:space="0" w:color="auto"/>
        <w:left w:val="none" w:sz="0" w:space="0" w:color="auto"/>
        <w:bottom w:val="none" w:sz="0" w:space="0" w:color="auto"/>
        <w:right w:val="none" w:sz="0" w:space="0" w:color="auto"/>
      </w:divBdr>
    </w:div>
    <w:div w:id="249386855">
      <w:bodyDiv w:val="1"/>
      <w:marLeft w:val="0"/>
      <w:marRight w:val="0"/>
      <w:marTop w:val="0"/>
      <w:marBottom w:val="0"/>
      <w:divBdr>
        <w:top w:val="none" w:sz="0" w:space="0" w:color="auto"/>
        <w:left w:val="none" w:sz="0" w:space="0" w:color="auto"/>
        <w:bottom w:val="none" w:sz="0" w:space="0" w:color="auto"/>
        <w:right w:val="none" w:sz="0" w:space="0" w:color="auto"/>
      </w:divBdr>
    </w:div>
    <w:div w:id="274950388">
      <w:bodyDiv w:val="1"/>
      <w:marLeft w:val="0"/>
      <w:marRight w:val="0"/>
      <w:marTop w:val="0"/>
      <w:marBottom w:val="0"/>
      <w:divBdr>
        <w:top w:val="none" w:sz="0" w:space="0" w:color="auto"/>
        <w:left w:val="none" w:sz="0" w:space="0" w:color="auto"/>
        <w:bottom w:val="none" w:sz="0" w:space="0" w:color="auto"/>
        <w:right w:val="none" w:sz="0" w:space="0" w:color="auto"/>
      </w:divBdr>
    </w:div>
    <w:div w:id="342436614">
      <w:bodyDiv w:val="1"/>
      <w:marLeft w:val="0"/>
      <w:marRight w:val="0"/>
      <w:marTop w:val="0"/>
      <w:marBottom w:val="0"/>
      <w:divBdr>
        <w:top w:val="none" w:sz="0" w:space="0" w:color="auto"/>
        <w:left w:val="none" w:sz="0" w:space="0" w:color="auto"/>
        <w:bottom w:val="none" w:sz="0" w:space="0" w:color="auto"/>
        <w:right w:val="none" w:sz="0" w:space="0" w:color="auto"/>
      </w:divBdr>
    </w:div>
    <w:div w:id="379210094">
      <w:bodyDiv w:val="1"/>
      <w:marLeft w:val="0"/>
      <w:marRight w:val="0"/>
      <w:marTop w:val="0"/>
      <w:marBottom w:val="0"/>
      <w:divBdr>
        <w:top w:val="none" w:sz="0" w:space="0" w:color="auto"/>
        <w:left w:val="none" w:sz="0" w:space="0" w:color="auto"/>
        <w:bottom w:val="none" w:sz="0" w:space="0" w:color="auto"/>
        <w:right w:val="none" w:sz="0" w:space="0" w:color="auto"/>
      </w:divBdr>
    </w:div>
    <w:div w:id="396325004">
      <w:bodyDiv w:val="1"/>
      <w:marLeft w:val="0"/>
      <w:marRight w:val="0"/>
      <w:marTop w:val="0"/>
      <w:marBottom w:val="0"/>
      <w:divBdr>
        <w:top w:val="none" w:sz="0" w:space="0" w:color="auto"/>
        <w:left w:val="none" w:sz="0" w:space="0" w:color="auto"/>
        <w:bottom w:val="none" w:sz="0" w:space="0" w:color="auto"/>
        <w:right w:val="none" w:sz="0" w:space="0" w:color="auto"/>
      </w:divBdr>
    </w:div>
    <w:div w:id="502859079">
      <w:bodyDiv w:val="1"/>
      <w:marLeft w:val="0"/>
      <w:marRight w:val="0"/>
      <w:marTop w:val="0"/>
      <w:marBottom w:val="0"/>
      <w:divBdr>
        <w:top w:val="none" w:sz="0" w:space="0" w:color="auto"/>
        <w:left w:val="none" w:sz="0" w:space="0" w:color="auto"/>
        <w:bottom w:val="none" w:sz="0" w:space="0" w:color="auto"/>
        <w:right w:val="none" w:sz="0" w:space="0" w:color="auto"/>
      </w:divBdr>
    </w:div>
    <w:div w:id="655107194">
      <w:bodyDiv w:val="1"/>
      <w:marLeft w:val="0"/>
      <w:marRight w:val="0"/>
      <w:marTop w:val="0"/>
      <w:marBottom w:val="0"/>
      <w:divBdr>
        <w:top w:val="none" w:sz="0" w:space="0" w:color="auto"/>
        <w:left w:val="none" w:sz="0" w:space="0" w:color="auto"/>
        <w:bottom w:val="none" w:sz="0" w:space="0" w:color="auto"/>
        <w:right w:val="none" w:sz="0" w:space="0" w:color="auto"/>
      </w:divBdr>
    </w:div>
    <w:div w:id="697202193">
      <w:bodyDiv w:val="1"/>
      <w:marLeft w:val="0"/>
      <w:marRight w:val="0"/>
      <w:marTop w:val="0"/>
      <w:marBottom w:val="0"/>
      <w:divBdr>
        <w:top w:val="none" w:sz="0" w:space="0" w:color="auto"/>
        <w:left w:val="none" w:sz="0" w:space="0" w:color="auto"/>
        <w:bottom w:val="none" w:sz="0" w:space="0" w:color="auto"/>
        <w:right w:val="none" w:sz="0" w:space="0" w:color="auto"/>
      </w:divBdr>
    </w:div>
    <w:div w:id="733162690">
      <w:bodyDiv w:val="1"/>
      <w:marLeft w:val="0"/>
      <w:marRight w:val="0"/>
      <w:marTop w:val="0"/>
      <w:marBottom w:val="0"/>
      <w:divBdr>
        <w:top w:val="none" w:sz="0" w:space="0" w:color="auto"/>
        <w:left w:val="none" w:sz="0" w:space="0" w:color="auto"/>
        <w:bottom w:val="none" w:sz="0" w:space="0" w:color="auto"/>
        <w:right w:val="none" w:sz="0" w:space="0" w:color="auto"/>
      </w:divBdr>
    </w:div>
    <w:div w:id="795415953">
      <w:bodyDiv w:val="1"/>
      <w:marLeft w:val="0"/>
      <w:marRight w:val="0"/>
      <w:marTop w:val="0"/>
      <w:marBottom w:val="0"/>
      <w:divBdr>
        <w:top w:val="none" w:sz="0" w:space="0" w:color="auto"/>
        <w:left w:val="none" w:sz="0" w:space="0" w:color="auto"/>
        <w:bottom w:val="none" w:sz="0" w:space="0" w:color="auto"/>
        <w:right w:val="none" w:sz="0" w:space="0" w:color="auto"/>
      </w:divBdr>
    </w:div>
    <w:div w:id="965046262">
      <w:bodyDiv w:val="1"/>
      <w:marLeft w:val="0"/>
      <w:marRight w:val="0"/>
      <w:marTop w:val="0"/>
      <w:marBottom w:val="0"/>
      <w:divBdr>
        <w:top w:val="none" w:sz="0" w:space="0" w:color="auto"/>
        <w:left w:val="none" w:sz="0" w:space="0" w:color="auto"/>
        <w:bottom w:val="none" w:sz="0" w:space="0" w:color="auto"/>
        <w:right w:val="none" w:sz="0" w:space="0" w:color="auto"/>
      </w:divBdr>
    </w:div>
    <w:div w:id="1064060506">
      <w:bodyDiv w:val="1"/>
      <w:marLeft w:val="0"/>
      <w:marRight w:val="0"/>
      <w:marTop w:val="0"/>
      <w:marBottom w:val="0"/>
      <w:divBdr>
        <w:top w:val="none" w:sz="0" w:space="0" w:color="auto"/>
        <w:left w:val="none" w:sz="0" w:space="0" w:color="auto"/>
        <w:bottom w:val="none" w:sz="0" w:space="0" w:color="auto"/>
        <w:right w:val="none" w:sz="0" w:space="0" w:color="auto"/>
      </w:divBdr>
    </w:div>
    <w:div w:id="1163665065">
      <w:bodyDiv w:val="1"/>
      <w:marLeft w:val="0"/>
      <w:marRight w:val="0"/>
      <w:marTop w:val="0"/>
      <w:marBottom w:val="0"/>
      <w:divBdr>
        <w:top w:val="none" w:sz="0" w:space="0" w:color="auto"/>
        <w:left w:val="none" w:sz="0" w:space="0" w:color="auto"/>
        <w:bottom w:val="none" w:sz="0" w:space="0" w:color="auto"/>
        <w:right w:val="none" w:sz="0" w:space="0" w:color="auto"/>
      </w:divBdr>
    </w:div>
    <w:div w:id="1223517985">
      <w:bodyDiv w:val="1"/>
      <w:marLeft w:val="0"/>
      <w:marRight w:val="0"/>
      <w:marTop w:val="0"/>
      <w:marBottom w:val="0"/>
      <w:divBdr>
        <w:top w:val="none" w:sz="0" w:space="0" w:color="auto"/>
        <w:left w:val="none" w:sz="0" w:space="0" w:color="auto"/>
        <w:bottom w:val="none" w:sz="0" w:space="0" w:color="auto"/>
        <w:right w:val="none" w:sz="0" w:space="0" w:color="auto"/>
      </w:divBdr>
    </w:div>
    <w:div w:id="1300460068">
      <w:bodyDiv w:val="1"/>
      <w:marLeft w:val="0"/>
      <w:marRight w:val="0"/>
      <w:marTop w:val="0"/>
      <w:marBottom w:val="0"/>
      <w:divBdr>
        <w:top w:val="none" w:sz="0" w:space="0" w:color="auto"/>
        <w:left w:val="none" w:sz="0" w:space="0" w:color="auto"/>
        <w:bottom w:val="none" w:sz="0" w:space="0" w:color="auto"/>
        <w:right w:val="none" w:sz="0" w:space="0" w:color="auto"/>
      </w:divBdr>
    </w:div>
    <w:div w:id="1679111848">
      <w:bodyDiv w:val="1"/>
      <w:marLeft w:val="0"/>
      <w:marRight w:val="0"/>
      <w:marTop w:val="0"/>
      <w:marBottom w:val="0"/>
      <w:divBdr>
        <w:top w:val="none" w:sz="0" w:space="0" w:color="auto"/>
        <w:left w:val="none" w:sz="0" w:space="0" w:color="auto"/>
        <w:bottom w:val="none" w:sz="0" w:space="0" w:color="auto"/>
        <w:right w:val="none" w:sz="0" w:space="0" w:color="auto"/>
      </w:divBdr>
    </w:div>
    <w:div w:id="172348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9B5BAF-0F6A-4329-9E3B-206B1F939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2119</Words>
  <Characters>11655</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Modèle d'arrêté municipal - Instauration d'un sens unique.</vt:lpstr>
    </vt:vector>
  </TitlesOfParts>
  <Company>Ministère équipement</Company>
  <LinksUpToDate>false</LinksUpToDate>
  <CharactersWithSpaces>13747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d'arrêté municipal - Instauration d'un sens unique.</dc:title>
  <dc:subject>Voie Communale ou Route Départementale (en agglo.).</dc:subject>
  <dc:creator>DDE70</dc:creator>
  <cp:lastModifiedBy>Mairie</cp:lastModifiedBy>
  <cp:revision>4</cp:revision>
  <cp:lastPrinted>2019-06-20T09:52:00Z</cp:lastPrinted>
  <dcterms:created xsi:type="dcterms:W3CDTF">2019-06-19T13:37:00Z</dcterms:created>
  <dcterms:modified xsi:type="dcterms:W3CDTF">2019-07-20T07:20:00Z</dcterms:modified>
</cp:coreProperties>
</file>